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9C322E" w:rsidRPr="00DC357B" w14:paraId="548BF295" w14:textId="77777777" w:rsidTr="00993467">
        <w:tc>
          <w:tcPr>
            <w:tcW w:w="9383" w:type="dxa"/>
            <w:tcBorders>
              <w:top w:val="single" w:sz="6" w:space="0" w:color="000000"/>
              <w:left w:val="single" w:sz="6" w:space="0" w:color="000000"/>
              <w:bottom w:val="single" w:sz="6" w:space="0" w:color="000000"/>
              <w:right w:val="single" w:sz="6" w:space="0" w:color="000000"/>
            </w:tcBorders>
          </w:tcPr>
          <w:p w14:paraId="25283B48" w14:textId="77777777" w:rsidR="00CC0CD0" w:rsidRPr="00DC357B" w:rsidRDefault="00323897" w:rsidP="00F13C70">
            <w:pPr>
              <w:widowControl w:val="0"/>
              <w:autoSpaceDE w:val="0"/>
              <w:spacing w:after="0" w:line="240" w:lineRule="auto"/>
              <w:jc w:val="center"/>
              <w:rPr>
                <w:rFonts w:ascii="Times New Roman" w:hAnsi="Times New Roman"/>
                <w:b/>
                <w:bCs/>
                <w:sz w:val="24"/>
                <w:szCs w:val="24"/>
              </w:rPr>
            </w:pPr>
            <w:r w:rsidRPr="00DC357B">
              <w:rPr>
                <w:rFonts w:ascii="Times New Roman" w:hAnsi="Times New Roman"/>
                <w:b/>
                <w:bCs/>
                <w:sz w:val="24"/>
                <w:szCs w:val="24"/>
              </w:rPr>
              <w:t>Budapest Főváros VII. kerület Erzsébetváros Önkormányzata</w:t>
            </w:r>
          </w:p>
          <w:p w14:paraId="1376EDC2" w14:textId="77777777" w:rsidR="00CC0CD0" w:rsidRPr="00DC357B" w:rsidRDefault="005C74EA" w:rsidP="00441231">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DefaultPlaceholder_1081868574"/>
                </w:placeholder>
              </w:sdtPr>
              <w:sdtEndPr/>
              <w:sdtContent>
                <w:r w:rsidR="00323897" w:rsidRPr="00DA372C">
                  <w:rPr>
                    <w:rFonts w:ascii="Times New Roman" w:hAnsi="Times New Roman"/>
                    <w:b/>
                    <w:sz w:val="24"/>
                  </w:rPr>
                  <w:t>dr. Halmai Gyula</w:t>
                </w:r>
              </w:sdtContent>
            </w:sdt>
            <w:r w:rsidR="00475F46" w:rsidRPr="00DA372C">
              <w:rPr>
                <w:rFonts w:ascii="Times New Roman" w:hAnsi="Times New Roman"/>
                <w:b/>
                <w:bCs/>
                <w:sz w:val="24"/>
                <w:szCs w:val="24"/>
              </w:rPr>
              <w:t xml:space="preserve"> </w:t>
            </w:r>
            <w:sdt>
              <w:sdtPr>
                <w:rPr>
                  <w:rFonts w:ascii="Times New Roman" w:hAnsi="Times New Roman"/>
                  <w:b/>
                  <w:bCs/>
                  <w:sz w:val="24"/>
                  <w:szCs w:val="24"/>
                </w:rPr>
                <w:id w:val="-1152361608"/>
                <w:placeholder>
                  <w:docPart w:val="DefaultPlaceholder_1081868574"/>
                </w:placeholder>
              </w:sdtPr>
              <w:sdtEndPr>
                <w:rPr>
                  <w:b w:val="0"/>
                </w:rPr>
              </w:sdtEndPr>
              <w:sdtContent>
                <w:sdt>
                  <w:sdtPr>
                    <w:rPr>
                      <w:rFonts w:ascii="Times New Roman" w:hAnsi="Times New Roman"/>
                      <w:b/>
                      <w:bCs/>
                      <w:sz w:val="24"/>
                      <w:szCs w:val="24"/>
                    </w:rPr>
                    <w:alias w:val="{{sord.objKeys.PREPTITLE}}"/>
                    <w:tag w:val="{{sord.objKeys.PREPTITLE}}"/>
                    <w:id w:val="2108849521"/>
                    <w:placeholder>
                      <w:docPart w:val="DefaultPlaceholder_1081868574"/>
                    </w:placeholder>
                  </w:sdtPr>
                  <w:sdtEndPr/>
                  <w:sdtContent>
                    <w:r w:rsidR="00323897" w:rsidRPr="00DA372C">
                      <w:rPr>
                        <w:rFonts w:ascii="Times New Roman" w:hAnsi="Times New Roman"/>
                        <w:b/>
                        <w:sz w:val="24"/>
                      </w:rPr>
                      <w:t>EVIN Erzsébetvárosi Ingatlangazdálkodási Nonprofit Zrt. vezérigazgatója</w:t>
                    </w:r>
                  </w:sdtContent>
                </w:sdt>
              </w:sdtContent>
            </w:sdt>
          </w:p>
        </w:tc>
      </w:tr>
    </w:tbl>
    <w:p w14:paraId="17E6266F" w14:textId="77777777" w:rsidR="00CC0CD0" w:rsidRPr="00DC357B" w:rsidRDefault="00323897" w:rsidP="00F13C70">
      <w:pPr>
        <w:widowControl w:val="0"/>
        <w:autoSpaceDE w:val="0"/>
        <w:spacing w:after="0" w:line="240" w:lineRule="auto"/>
        <w:rPr>
          <w:rFonts w:ascii="Times New Roman" w:hAnsi="Times New Roman"/>
          <w:sz w:val="24"/>
          <w:szCs w:val="24"/>
        </w:rPr>
      </w:pPr>
      <w:r w:rsidRPr="00DC357B">
        <w:rPr>
          <w:rFonts w:ascii="Times New Roman" w:hAnsi="Times New Roman"/>
          <w:sz w:val="24"/>
          <w:szCs w:val="24"/>
        </w:rPr>
        <w:t xml:space="preserve">Iktatószám: </w:t>
      </w:r>
    </w:p>
    <w:p w14:paraId="735D1DCE" w14:textId="77777777" w:rsidR="00CC0CD0" w:rsidRPr="005B03DE" w:rsidRDefault="00323897"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 xml:space="preserve">Napirendi pont: </w:t>
      </w:r>
      <w:r w:rsidR="00922216" w:rsidRPr="005B03DE">
        <w:rPr>
          <w:rFonts w:ascii="Times New Roman" w:hAnsi="Times New Roman"/>
          <w:sz w:val="24"/>
          <w:szCs w:val="24"/>
        </w:rPr>
        <w:t>….</w:t>
      </w:r>
    </w:p>
    <w:p w14:paraId="564D4B7D" w14:textId="77777777" w:rsidR="00CC0CD0" w:rsidRPr="005B03DE" w:rsidRDefault="00CC0CD0" w:rsidP="00F13C70">
      <w:pPr>
        <w:widowControl w:val="0"/>
        <w:autoSpaceDE w:val="0"/>
        <w:spacing w:after="0" w:line="240" w:lineRule="auto"/>
        <w:rPr>
          <w:rFonts w:ascii="Times New Roman" w:hAnsi="Times New Roman"/>
          <w:sz w:val="24"/>
          <w:szCs w:val="24"/>
        </w:rPr>
      </w:pPr>
    </w:p>
    <w:p w14:paraId="6E55EABA" w14:textId="77777777" w:rsidR="00CC0CD0" w:rsidRPr="005B03DE" w:rsidRDefault="00323897"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1751767300"/>
          <w:placeholder>
            <w:docPart w:val="09465EA07CA14BBCA4EF98D21F6085B9"/>
          </w:placeholder>
        </w:sdtPr>
        <w:sdtEndPr/>
        <w:sdtContent>
          <w:r>
            <w:rPr>
              <w:rFonts w:ascii="Times New Roman" w:hAnsi="Times New Roman"/>
              <w:sz w:val="24"/>
            </w:rPr>
            <w:t>Előterjesztve:</w:t>
          </w: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1369911726"/>
          <w:placeholder>
            <w:docPart w:val="DefaultPlaceholder_1081868574"/>
          </w:placeholder>
        </w:sdtPr>
        <w:sdtEndPr/>
        <w:sdtContent>
          <w:r>
            <w:rPr>
              <w:rFonts w:ascii="Times New Roman" w:hAnsi="Times New Roman"/>
              <w:sz w:val="24"/>
            </w:rPr>
            <w:t>Pénzügyi és Kerületfejlesztési Bizottság</w:t>
          </w:r>
        </w:sdtContent>
      </w:sdt>
      <w:r w:rsidR="00741CEA">
        <w:rPr>
          <w:rFonts w:ascii="Times New Roman" w:hAnsi="Times New Roman"/>
          <w:sz w:val="24"/>
          <w:szCs w:val="24"/>
        </w:rPr>
        <w:t xml:space="preserve">     </w:t>
      </w:r>
    </w:p>
    <w:p w14:paraId="711AC61F" w14:textId="77777777" w:rsidR="00EE791E" w:rsidRDefault="005C74EA"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1841895517"/>
          <w:placeholder>
            <w:docPart w:val="D42486678C9A4EFE96AF63639DA7197A"/>
          </w:placeholder>
        </w:sdtPr>
        <w:sdtEndPr/>
        <w:sdtContent/>
      </w:sdt>
      <w:r w:rsidR="00741CEA">
        <w:rPr>
          <w:rFonts w:ascii="Times New Roman" w:hAnsi="Times New Roman"/>
          <w:sz w:val="24"/>
          <w:szCs w:val="24"/>
        </w:rPr>
        <w:t xml:space="preserve">   </w:t>
      </w:r>
      <w:r w:rsidR="00EE2CF1">
        <w:rPr>
          <w:rFonts w:ascii="Times New Roman" w:hAnsi="Times New Roman"/>
          <w:sz w:val="24"/>
          <w:szCs w:val="24"/>
        </w:rPr>
        <w:t xml:space="preserve"> </w:t>
      </w:r>
      <w:r w:rsidR="00741CEA">
        <w:rPr>
          <w:rFonts w:ascii="Times New Roman" w:hAnsi="Times New Roman"/>
          <w:sz w:val="24"/>
          <w:szCs w:val="24"/>
        </w:rPr>
        <w:t xml:space="preserve">  </w:t>
      </w:r>
    </w:p>
    <w:p w14:paraId="2B2F8A79" w14:textId="3C081063" w:rsidR="00CC0CD0" w:rsidRPr="005B03DE" w:rsidRDefault="00741CEA" w:rsidP="00741CEA">
      <w:pPr>
        <w:widowControl w:val="0"/>
        <w:autoSpaceDE w:val="0"/>
        <w:spacing w:after="0" w:line="240" w:lineRule="auto"/>
        <w:ind w:left="4820"/>
        <w:rPr>
          <w:rFonts w:ascii="Times New Roman" w:hAnsi="Times New Roman"/>
          <w:sz w:val="24"/>
          <w:szCs w:val="24"/>
        </w:rPr>
      </w:pPr>
      <w:r>
        <w:rPr>
          <w:rFonts w:ascii="Times New Roman" w:hAnsi="Times New Roman"/>
          <w:sz w:val="24"/>
          <w:szCs w:val="24"/>
        </w:rPr>
        <w:t xml:space="preserve">  </w:t>
      </w:r>
    </w:p>
    <w:p w14:paraId="59E01D7F" w14:textId="77777777" w:rsidR="00CC0CD0" w:rsidRDefault="00CC0CD0" w:rsidP="00741CEA">
      <w:pPr>
        <w:widowControl w:val="0"/>
        <w:autoSpaceDE w:val="0"/>
        <w:spacing w:after="0" w:line="240" w:lineRule="auto"/>
        <w:ind w:left="4820"/>
        <w:rPr>
          <w:rFonts w:ascii="Times New Roman" w:hAnsi="Times New Roman"/>
          <w:sz w:val="24"/>
          <w:szCs w:val="24"/>
        </w:rPr>
      </w:pPr>
    </w:p>
    <w:p w14:paraId="05D86D4D" w14:textId="77777777" w:rsidR="00741CEA" w:rsidRDefault="00741CEA" w:rsidP="00741CEA">
      <w:pPr>
        <w:widowControl w:val="0"/>
        <w:autoSpaceDE w:val="0"/>
        <w:spacing w:after="0" w:line="240" w:lineRule="auto"/>
        <w:ind w:left="4820"/>
        <w:rPr>
          <w:rFonts w:ascii="Times New Roman" w:hAnsi="Times New Roman"/>
          <w:sz w:val="24"/>
          <w:szCs w:val="24"/>
        </w:rPr>
      </w:pPr>
    </w:p>
    <w:p w14:paraId="5AE5E67B" w14:textId="77777777" w:rsidR="00870760" w:rsidRPr="005B03DE" w:rsidRDefault="00870760" w:rsidP="00F13C70">
      <w:pPr>
        <w:widowControl w:val="0"/>
        <w:autoSpaceDE w:val="0"/>
        <w:spacing w:after="0" w:line="240" w:lineRule="auto"/>
        <w:rPr>
          <w:rFonts w:ascii="Times New Roman" w:hAnsi="Times New Roman"/>
          <w:sz w:val="24"/>
          <w:szCs w:val="24"/>
        </w:rPr>
      </w:pPr>
    </w:p>
    <w:p w14:paraId="40C7EFC6" w14:textId="77777777" w:rsidR="00CC0CD0" w:rsidRPr="00DA11ED" w:rsidRDefault="00323897" w:rsidP="00F13C70">
      <w:pPr>
        <w:widowControl w:val="0"/>
        <w:autoSpaceDE w:val="0"/>
        <w:spacing w:after="0" w:line="240" w:lineRule="auto"/>
        <w:jc w:val="center"/>
        <w:rPr>
          <w:rFonts w:ascii="Times New Roman" w:hAnsi="Times New Roman"/>
          <w:b/>
          <w:bCs/>
          <w:sz w:val="28"/>
          <w:szCs w:val="28"/>
        </w:rPr>
      </w:pPr>
      <w:r w:rsidRPr="00DA11ED">
        <w:rPr>
          <w:rFonts w:ascii="Times New Roman" w:hAnsi="Times New Roman"/>
          <w:b/>
          <w:bCs/>
          <w:sz w:val="28"/>
          <w:szCs w:val="28"/>
        </w:rPr>
        <w:t>ELŐTERJESZTÉS</w:t>
      </w:r>
    </w:p>
    <w:p w14:paraId="514658C5" w14:textId="77777777" w:rsidR="00CC0CD0" w:rsidRPr="00DA11ED" w:rsidRDefault="00CC0CD0" w:rsidP="00F13C70">
      <w:pPr>
        <w:widowControl w:val="0"/>
        <w:autoSpaceDE w:val="0"/>
        <w:spacing w:after="0" w:line="240" w:lineRule="auto"/>
        <w:jc w:val="center"/>
        <w:rPr>
          <w:rFonts w:ascii="Times New Roman" w:hAnsi="Times New Roman"/>
          <w:b/>
          <w:bCs/>
          <w:sz w:val="28"/>
          <w:szCs w:val="28"/>
        </w:rPr>
      </w:pPr>
    </w:p>
    <w:p w14:paraId="12C84F3E" w14:textId="015C35E2" w:rsidR="00D57C26" w:rsidRPr="00DA11ED" w:rsidRDefault="00323897" w:rsidP="00F13C70">
      <w:pPr>
        <w:widowControl w:val="0"/>
        <w:autoSpaceDE w:val="0"/>
        <w:spacing w:after="0" w:line="240" w:lineRule="auto"/>
        <w:jc w:val="center"/>
        <w:rPr>
          <w:rFonts w:ascii="Times New Roman" w:hAnsi="Times New Roman"/>
          <w:b/>
          <w:bCs/>
          <w:sz w:val="28"/>
          <w:szCs w:val="28"/>
        </w:rPr>
      </w:pPr>
      <w:r w:rsidRPr="00DA11ED">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954483312"/>
          <w:placeholder>
            <w:docPart w:val="0559CCCBD7B949D7880149CE8B85B6F0"/>
          </w:placeholder>
        </w:sdtPr>
        <w:sdtEndPr/>
        <w:sdtContent>
          <w:r w:rsidR="00542944" w:rsidRPr="00DA11ED">
            <w:rPr>
              <w:rFonts w:ascii="Times New Roman" w:hAnsi="Times New Roman"/>
              <w:b/>
              <w:sz w:val="28"/>
            </w:rPr>
            <w:t>202</w:t>
          </w:r>
          <w:r w:rsidR="00306880" w:rsidRPr="00DA11ED">
            <w:rPr>
              <w:rFonts w:ascii="Times New Roman" w:hAnsi="Times New Roman"/>
              <w:b/>
              <w:sz w:val="28"/>
            </w:rPr>
            <w:t>6</w:t>
          </w:r>
        </w:sdtContent>
      </w:sdt>
      <w:r w:rsidRPr="00DA11ED">
        <w:rPr>
          <w:rFonts w:ascii="Times New Roman" w:hAnsi="Times New Roman"/>
          <w:b/>
          <w:bCs/>
          <w:iCs/>
          <w:sz w:val="28"/>
          <w:szCs w:val="28"/>
        </w:rPr>
        <w:t xml:space="preserve">. </w:t>
      </w:r>
      <w:r w:rsidR="00306880" w:rsidRPr="00DA11ED">
        <w:rPr>
          <w:rFonts w:ascii="Times New Roman" w:hAnsi="Times New Roman"/>
          <w:b/>
          <w:sz w:val="28"/>
        </w:rPr>
        <w:t>május</w:t>
      </w:r>
      <w:r w:rsidR="00256729" w:rsidRPr="00DA11ED">
        <w:rPr>
          <w:rFonts w:ascii="Times New Roman" w:hAnsi="Times New Roman"/>
          <w:b/>
          <w:sz w:val="28"/>
        </w:rPr>
        <w:t xml:space="preserve"> </w:t>
      </w:r>
      <w:r w:rsidR="00542944" w:rsidRPr="00DA11ED">
        <w:rPr>
          <w:rFonts w:ascii="Times New Roman" w:hAnsi="Times New Roman"/>
          <w:b/>
          <w:sz w:val="28"/>
        </w:rPr>
        <w:t>1</w:t>
      </w:r>
      <w:r w:rsidR="00306880" w:rsidRPr="00DA11ED">
        <w:rPr>
          <w:rFonts w:ascii="Times New Roman" w:hAnsi="Times New Roman"/>
          <w:b/>
          <w:sz w:val="28"/>
        </w:rPr>
        <w:t>3</w:t>
      </w:r>
      <w:r w:rsidR="000878E5" w:rsidRPr="00DA11ED">
        <w:rPr>
          <w:rFonts w:ascii="Times New Roman" w:hAnsi="Times New Roman"/>
          <w:b/>
          <w:sz w:val="28"/>
        </w:rPr>
        <w:t>-</w:t>
      </w:r>
      <w:r w:rsidR="00306880" w:rsidRPr="00DA11ED">
        <w:rPr>
          <w:rFonts w:ascii="Times New Roman" w:hAnsi="Times New Roman"/>
          <w:b/>
          <w:sz w:val="28"/>
        </w:rPr>
        <w:t>a</w:t>
      </w:r>
      <w:r w:rsidR="000878E5" w:rsidRPr="00DA11ED">
        <w:rPr>
          <w:rFonts w:ascii="Times New Roman" w:hAnsi="Times New Roman"/>
          <w:b/>
          <w:sz w:val="28"/>
        </w:rPr>
        <w:t>i</w:t>
      </w:r>
      <w:r w:rsidR="00EE2CF1" w:rsidRPr="00DA11ED">
        <w:rPr>
          <w:rFonts w:ascii="Times New Roman" w:hAnsi="Times New Roman"/>
          <w:b/>
          <w:bCs/>
          <w:sz w:val="28"/>
          <w:szCs w:val="28"/>
        </w:rPr>
        <w:t xml:space="preserve"> </w:t>
      </w:r>
    </w:p>
    <w:p w14:paraId="2994B08D" w14:textId="165A8BF0" w:rsidR="00CC0CD0" w:rsidRPr="00DA11ED" w:rsidRDefault="00323897" w:rsidP="00F13C70">
      <w:pPr>
        <w:widowControl w:val="0"/>
        <w:autoSpaceDE w:val="0"/>
        <w:spacing w:after="0" w:line="240" w:lineRule="auto"/>
        <w:jc w:val="center"/>
        <w:rPr>
          <w:rFonts w:ascii="Times New Roman" w:hAnsi="Times New Roman"/>
          <w:b/>
          <w:sz w:val="28"/>
          <w:szCs w:val="28"/>
        </w:rPr>
      </w:pPr>
      <w:r w:rsidRPr="00DA11ED">
        <w:rPr>
          <w:rFonts w:ascii="Times New Roman" w:hAnsi="Times New Roman"/>
          <w:b/>
          <w:bCs/>
          <w:sz w:val="28"/>
          <w:szCs w:val="28"/>
        </w:rPr>
        <w:t xml:space="preserve"> </w:t>
      </w:r>
      <w:r w:rsidR="00EE2CF1" w:rsidRPr="00DA11ED">
        <w:rPr>
          <w:rFonts w:ascii="Times New Roman" w:hAnsi="Times New Roman"/>
          <w:b/>
          <w:sz w:val="24"/>
          <w:szCs w:val="24"/>
        </w:rPr>
        <w:t xml:space="preserve"> </w:t>
      </w:r>
      <w:sdt>
        <w:sdtPr>
          <w:rPr>
            <w:rFonts w:ascii="Times New Roman" w:hAnsi="Times New Roman"/>
            <w:b/>
            <w:sz w:val="28"/>
            <w:szCs w:val="28"/>
          </w:rPr>
          <w:alias w:val="{{sord.objKeys.KTUTYPE}}"/>
          <w:tag w:val="{{sord.objKeys.KTUTYPE}}"/>
          <w:id w:val="-140193826"/>
          <w:placeholder>
            <w:docPart w:val="E72FE1A2FA9346F3A0C911578EB46B55"/>
          </w:placeholder>
        </w:sdtPr>
        <w:sdtEndPr/>
        <w:sdtContent>
          <w:proofErr w:type="gramStart"/>
          <w:r w:rsidR="007F0899" w:rsidRPr="00DA11ED">
            <w:rPr>
              <w:rFonts w:ascii="Times New Roman" w:hAnsi="Times New Roman"/>
              <w:b/>
              <w:sz w:val="28"/>
            </w:rPr>
            <w:t>rend</w:t>
          </w:r>
          <w:r w:rsidR="007F0899">
            <w:rPr>
              <w:rFonts w:ascii="Times New Roman" w:hAnsi="Times New Roman"/>
              <w:b/>
              <w:sz w:val="28"/>
            </w:rPr>
            <w:t>kívüli</w:t>
          </w:r>
          <w:proofErr w:type="gramEnd"/>
        </w:sdtContent>
      </w:sdt>
      <w:r w:rsidR="00EE2CF1" w:rsidRPr="00DA11ED">
        <w:rPr>
          <w:rFonts w:ascii="Times New Roman" w:hAnsi="Times New Roman"/>
          <w:b/>
          <w:bCs/>
          <w:sz w:val="28"/>
          <w:szCs w:val="28"/>
        </w:rPr>
        <w:t xml:space="preserve"> </w:t>
      </w:r>
      <w:r w:rsidRPr="00DA11ED">
        <w:rPr>
          <w:rFonts w:ascii="Times New Roman" w:hAnsi="Times New Roman"/>
          <w:b/>
          <w:bCs/>
          <w:sz w:val="28"/>
          <w:szCs w:val="28"/>
        </w:rPr>
        <w:t>ülésére</w:t>
      </w:r>
    </w:p>
    <w:p w14:paraId="4845DF73" w14:textId="77777777" w:rsidR="00CC0CD0" w:rsidRPr="00DA11ED" w:rsidRDefault="00CC0CD0" w:rsidP="00F13C70">
      <w:pPr>
        <w:widowControl w:val="0"/>
        <w:autoSpaceDE w:val="0"/>
        <w:spacing w:after="0" w:line="240" w:lineRule="auto"/>
        <w:rPr>
          <w:rFonts w:ascii="Times New Roman" w:hAnsi="Times New Roman"/>
          <w:sz w:val="24"/>
          <w:szCs w:val="24"/>
        </w:rPr>
      </w:pPr>
    </w:p>
    <w:p w14:paraId="3B9A0A88" w14:textId="77777777" w:rsidR="00CC0CD0" w:rsidRPr="00DA11ED" w:rsidRDefault="00CC0CD0" w:rsidP="00F13C70">
      <w:pPr>
        <w:widowControl w:val="0"/>
        <w:autoSpaceDE w:val="0"/>
        <w:spacing w:after="0" w:line="240" w:lineRule="auto"/>
        <w:rPr>
          <w:rFonts w:ascii="Times New Roman" w:hAnsi="Times New Roman"/>
          <w:sz w:val="24"/>
          <w:szCs w:val="24"/>
        </w:rPr>
      </w:pPr>
    </w:p>
    <w:p w14:paraId="1F92CF63" w14:textId="77777777" w:rsidR="00B74DD8" w:rsidRPr="00DA11ED" w:rsidRDefault="00B74DD8" w:rsidP="00F13C70">
      <w:pPr>
        <w:widowControl w:val="0"/>
        <w:autoSpaceDE w:val="0"/>
        <w:spacing w:after="0" w:line="240" w:lineRule="auto"/>
        <w:rPr>
          <w:rFonts w:ascii="Times New Roman" w:hAnsi="Times New Roman"/>
          <w:sz w:val="24"/>
          <w:szCs w:val="24"/>
        </w:rPr>
      </w:pPr>
    </w:p>
    <w:p w14:paraId="5E2AC37B" w14:textId="77777777" w:rsidR="00B74DD8" w:rsidRPr="00DA11ED" w:rsidRDefault="00B74DD8" w:rsidP="00F13C70">
      <w:pPr>
        <w:widowControl w:val="0"/>
        <w:autoSpaceDE w:val="0"/>
        <w:spacing w:after="0" w:line="240" w:lineRule="auto"/>
        <w:rPr>
          <w:rFonts w:ascii="Times New Roman" w:hAnsi="Times New Roman"/>
          <w:sz w:val="24"/>
          <w:szCs w:val="24"/>
        </w:rPr>
      </w:pPr>
    </w:p>
    <w:p w14:paraId="299A4091" w14:textId="67ECC1E7" w:rsidR="00CC0CD0" w:rsidRPr="00DA11ED" w:rsidRDefault="00323897" w:rsidP="00306880">
      <w:pPr>
        <w:widowControl w:val="0"/>
        <w:autoSpaceDE w:val="0"/>
        <w:spacing w:after="0" w:line="240" w:lineRule="auto"/>
        <w:ind w:left="1440" w:hanging="1440"/>
        <w:jc w:val="both"/>
        <w:rPr>
          <w:rFonts w:ascii="Times New Roman" w:hAnsi="Times New Roman"/>
          <w:b/>
          <w:bCs/>
          <w:sz w:val="24"/>
        </w:rPr>
      </w:pPr>
      <w:r w:rsidRPr="00DA11ED">
        <w:rPr>
          <w:rFonts w:ascii="Times New Roman" w:hAnsi="Times New Roman"/>
          <w:b/>
          <w:sz w:val="24"/>
          <w:szCs w:val="24"/>
          <w:u w:val="single"/>
        </w:rPr>
        <w:t>Tárgy:</w:t>
      </w:r>
      <w:r w:rsidRPr="00DA11ED">
        <w:rPr>
          <w:rFonts w:ascii="Times New Roman" w:hAnsi="Times New Roman"/>
          <w:b/>
          <w:sz w:val="24"/>
          <w:szCs w:val="24"/>
        </w:rPr>
        <w:tab/>
      </w:r>
      <w:sdt>
        <w:sdtPr>
          <w:rPr>
            <w:rFonts w:ascii="Times New Roman" w:hAnsi="Times New Roman"/>
            <w:sz w:val="24"/>
          </w:rPr>
          <w:alias w:val="{{sord.objKeys.NPSUBJECT}}"/>
          <w:tag w:val="{{sord.objKeys.NPSUBJECT}}"/>
          <w:id w:val="1014432366"/>
          <w:placeholder>
            <w:docPart w:val="DefaultPlaceholder_-1854013440"/>
          </w:placeholder>
        </w:sdtPr>
        <w:sdtEndPr/>
        <w:sdtContent>
          <w:r w:rsidR="00E95E42">
            <w:rPr>
              <w:rFonts w:ascii="Times New Roman" w:hAnsi="Times New Roman"/>
              <w:sz w:val="24"/>
            </w:rPr>
            <w:t>Javaslat t</w:t>
          </w:r>
          <w:r w:rsidR="00306880" w:rsidRPr="00DA11ED">
            <w:rPr>
              <w:rFonts w:ascii="Times New Roman" w:hAnsi="Times New Roman"/>
              <w:sz w:val="24"/>
            </w:rPr>
            <w:t xml:space="preserve">ulajdonosi döntés </w:t>
          </w:r>
          <w:r w:rsidR="00D14D2B">
            <w:rPr>
              <w:rFonts w:ascii="Times New Roman" w:hAnsi="Times New Roman"/>
              <w:sz w:val="24"/>
            </w:rPr>
            <w:t xml:space="preserve">meghozatalára </w:t>
          </w:r>
          <w:r w:rsidR="00823B29" w:rsidRPr="00DA11ED">
            <w:rPr>
              <w:rFonts w:ascii="Times New Roman" w:hAnsi="Times New Roman"/>
              <w:sz w:val="24"/>
            </w:rPr>
            <w:t xml:space="preserve">az EVIN Nonprofit </w:t>
          </w:r>
          <w:proofErr w:type="spellStart"/>
          <w:r w:rsidR="00823B29" w:rsidRPr="00DA11ED">
            <w:rPr>
              <w:rFonts w:ascii="Times New Roman" w:hAnsi="Times New Roman"/>
              <w:sz w:val="24"/>
            </w:rPr>
            <w:t>Zrt</w:t>
          </w:r>
          <w:proofErr w:type="spellEnd"/>
          <w:r w:rsidR="00E95E42">
            <w:rPr>
              <w:rFonts w:ascii="Times New Roman" w:hAnsi="Times New Roman"/>
              <w:sz w:val="24"/>
            </w:rPr>
            <w:t>.</w:t>
          </w:r>
          <w:r w:rsidR="00823B29" w:rsidRPr="00DA11ED">
            <w:rPr>
              <w:rFonts w:ascii="Times New Roman" w:hAnsi="Times New Roman"/>
              <w:sz w:val="24"/>
            </w:rPr>
            <w:t>-</w:t>
          </w:r>
          <w:proofErr w:type="spellStart"/>
          <w:r w:rsidR="00823B29" w:rsidRPr="00DA11ED">
            <w:rPr>
              <w:rFonts w:ascii="Times New Roman" w:hAnsi="Times New Roman"/>
              <w:sz w:val="24"/>
            </w:rPr>
            <w:t>nek</w:t>
          </w:r>
          <w:proofErr w:type="spellEnd"/>
          <w:r w:rsidR="00823B29" w:rsidRPr="00DA11ED">
            <w:rPr>
              <w:rFonts w:ascii="Times New Roman" w:hAnsi="Times New Roman"/>
              <w:sz w:val="24"/>
            </w:rPr>
            <w:t xml:space="preserve"> az Önkormányzattal szemben fennálló tartozás elengedése tárgyában </w:t>
          </w:r>
        </w:sdtContent>
      </w:sdt>
    </w:p>
    <w:p w14:paraId="1DABD052" w14:textId="77777777" w:rsidR="00B74DD8" w:rsidRPr="00DA11ED"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14:paraId="48A9F6D3" w14:textId="5FB04D3D" w:rsidR="00B74DD8" w:rsidRPr="00DA11ED"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14:paraId="5C07CCB3" w14:textId="77777777" w:rsidR="00CC0CD0" w:rsidRPr="00DA11ED" w:rsidRDefault="00323897" w:rsidP="00F13C70">
      <w:pPr>
        <w:widowControl w:val="0"/>
        <w:tabs>
          <w:tab w:val="center" w:pos="2340"/>
          <w:tab w:val="center" w:pos="6660"/>
        </w:tabs>
        <w:autoSpaceDE w:val="0"/>
        <w:spacing w:after="0" w:line="240" w:lineRule="auto"/>
        <w:rPr>
          <w:rFonts w:ascii="Times New Roman" w:hAnsi="Times New Roman"/>
          <w:sz w:val="24"/>
          <w:szCs w:val="24"/>
        </w:rPr>
      </w:pPr>
      <w:r w:rsidRPr="00DA11ED">
        <w:rPr>
          <w:rFonts w:ascii="Times New Roman" w:hAnsi="Times New Roman"/>
          <w:b/>
          <w:bCs/>
          <w:sz w:val="24"/>
          <w:szCs w:val="24"/>
          <w:u w:val="single"/>
        </w:rPr>
        <w:t>Készítette:</w:t>
      </w:r>
    </w:p>
    <w:p w14:paraId="3244CDD0" w14:textId="77777777" w:rsidR="00CC0CD0" w:rsidRPr="00DA11ED"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14:paraId="149875CA" w14:textId="77777777" w:rsidR="00CC0CD0" w:rsidRPr="00DA11ED"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14:paraId="37EB75F7" w14:textId="77777777" w:rsidR="00CC0CD0" w:rsidRPr="00DA11ED"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14:paraId="5F194551" w14:textId="77777777" w:rsidR="00CC0CD0" w:rsidRPr="00DA11ED" w:rsidRDefault="00323897" w:rsidP="00F13C70">
      <w:pPr>
        <w:widowControl w:val="0"/>
        <w:tabs>
          <w:tab w:val="center" w:pos="2340"/>
          <w:tab w:val="center" w:pos="6660"/>
        </w:tabs>
        <w:autoSpaceDE w:val="0"/>
        <w:spacing w:after="0" w:line="240" w:lineRule="auto"/>
        <w:rPr>
          <w:rFonts w:ascii="Times New Roman" w:hAnsi="Times New Roman"/>
          <w:sz w:val="24"/>
          <w:szCs w:val="24"/>
        </w:rPr>
      </w:pPr>
      <w:r w:rsidRPr="00DA11ED">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DefaultPlaceholder_1081868574"/>
          </w:placeholder>
        </w:sdtPr>
        <w:sdtEndPr/>
        <w:sdtContent>
          <w:r w:rsidRPr="00DA11ED">
            <w:rPr>
              <w:rFonts w:ascii="Times New Roman" w:hAnsi="Times New Roman"/>
              <w:sz w:val="24"/>
            </w:rPr>
            <w:t>dr. Halmai Gyula</w:t>
          </w:r>
        </w:sdtContent>
      </w:sdt>
    </w:p>
    <w:p w14:paraId="6785244B" w14:textId="28A729A6" w:rsidR="00CC0CD0" w:rsidRPr="00DA11ED" w:rsidRDefault="00323897" w:rsidP="00F13C70">
      <w:pPr>
        <w:widowControl w:val="0"/>
        <w:tabs>
          <w:tab w:val="center" w:pos="2340"/>
          <w:tab w:val="center" w:pos="6660"/>
        </w:tabs>
        <w:autoSpaceDE w:val="0"/>
        <w:spacing w:after="0" w:line="240" w:lineRule="auto"/>
        <w:rPr>
          <w:rFonts w:ascii="Times New Roman" w:hAnsi="Times New Roman"/>
          <w:sz w:val="24"/>
          <w:szCs w:val="24"/>
        </w:rPr>
      </w:pPr>
      <w:r w:rsidRPr="00DA11ED">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DefaultPlaceholder_1081868574"/>
          </w:placeholder>
        </w:sdtPr>
        <w:sdtEndPr/>
        <w:sdtContent>
          <w:r w:rsidRPr="00DA11ED">
            <w:rPr>
              <w:rFonts w:ascii="Times New Roman" w:hAnsi="Times New Roman"/>
              <w:sz w:val="24"/>
            </w:rPr>
            <w:t>EVIN Erzsébetvárosi Ingatlangazdálkodási Nonprofit Z</w:t>
          </w:r>
          <w:r w:rsidR="00542944" w:rsidRPr="00DA11ED">
            <w:rPr>
              <w:rFonts w:ascii="Times New Roman" w:hAnsi="Times New Roman"/>
              <w:sz w:val="24"/>
            </w:rPr>
            <w:t>ártkörűen Működő Részvénytársaság</w:t>
          </w:r>
          <w:r w:rsidRPr="00DA11ED">
            <w:rPr>
              <w:rFonts w:ascii="Times New Roman" w:hAnsi="Times New Roman"/>
              <w:sz w:val="24"/>
            </w:rPr>
            <w:t xml:space="preserve"> vezérigazgatója</w:t>
          </w:r>
        </w:sdtContent>
      </w:sdt>
    </w:p>
    <w:p w14:paraId="79CE325A" w14:textId="77777777" w:rsidR="00CC0CD0" w:rsidRPr="00DA11ED" w:rsidRDefault="00CC0CD0" w:rsidP="00F13C70">
      <w:pPr>
        <w:widowControl w:val="0"/>
        <w:autoSpaceDE w:val="0"/>
        <w:spacing w:after="0" w:line="240" w:lineRule="auto"/>
        <w:rPr>
          <w:rFonts w:ascii="Times New Roman" w:hAnsi="Times New Roman"/>
          <w:sz w:val="24"/>
          <w:szCs w:val="24"/>
        </w:rPr>
      </w:pPr>
    </w:p>
    <w:p w14:paraId="766E901E" w14:textId="77777777" w:rsidR="00CC0CD0" w:rsidRPr="00DA11ED" w:rsidRDefault="00CC0CD0" w:rsidP="00F13C70">
      <w:pPr>
        <w:widowControl w:val="0"/>
        <w:autoSpaceDE w:val="0"/>
        <w:spacing w:after="0" w:line="240" w:lineRule="auto"/>
        <w:rPr>
          <w:rFonts w:ascii="Times New Roman" w:hAnsi="Times New Roman"/>
          <w:sz w:val="24"/>
          <w:szCs w:val="24"/>
        </w:rPr>
      </w:pPr>
    </w:p>
    <w:p w14:paraId="0A9BBE9F" w14:textId="77777777" w:rsidR="00CC0CD0" w:rsidRPr="00DA11ED" w:rsidRDefault="00323897" w:rsidP="00F13C70">
      <w:pPr>
        <w:widowControl w:val="0"/>
        <w:autoSpaceDE w:val="0"/>
        <w:spacing w:after="0" w:line="240" w:lineRule="auto"/>
        <w:rPr>
          <w:rFonts w:ascii="Times New Roman" w:hAnsi="Times New Roman"/>
          <w:sz w:val="24"/>
          <w:szCs w:val="24"/>
        </w:rPr>
      </w:pPr>
      <w:r w:rsidRPr="00DA11ED">
        <w:rPr>
          <w:rFonts w:ascii="Times New Roman" w:hAnsi="Times New Roman"/>
          <w:b/>
          <w:bCs/>
          <w:sz w:val="24"/>
          <w:szCs w:val="24"/>
          <w:u w:val="single"/>
        </w:rPr>
        <w:t>Törvényességi szempontból kifogást nem emelek:</w:t>
      </w:r>
    </w:p>
    <w:p w14:paraId="13EC86A6" w14:textId="77777777" w:rsidR="00CC0CD0" w:rsidRPr="00DA11ED" w:rsidRDefault="00CC0CD0" w:rsidP="00F13C70">
      <w:pPr>
        <w:widowControl w:val="0"/>
        <w:autoSpaceDE w:val="0"/>
        <w:spacing w:after="0" w:line="240" w:lineRule="auto"/>
        <w:rPr>
          <w:rFonts w:ascii="Times New Roman" w:hAnsi="Times New Roman"/>
          <w:sz w:val="24"/>
          <w:szCs w:val="24"/>
        </w:rPr>
      </w:pPr>
    </w:p>
    <w:p w14:paraId="73F63A36" w14:textId="77777777" w:rsidR="00CC0CD0" w:rsidRPr="00DA11ED" w:rsidRDefault="00CC0CD0" w:rsidP="00F13C70">
      <w:pPr>
        <w:widowControl w:val="0"/>
        <w:autoSpaceDE w:val="0"/>
        <w:spacing w:after="0" w:line="240" w:lineRule="auto"/>
        <w:rPr>
          <w:rFonts w:ascii="Times New Roman" w:hAnsi="Times New Roman"/>
          <w:sz w:val="24"/>
          <w:szCs w:val="24"/>
        </w:rPr>
      </w:pPr>
    </w:p>
    <w:p w14:paraId="48241464" w14:textId="77777777" w:rsidR="00CC0CD0" w:rsidRPr="00DA11ED" w:rsidRDefault="00CC0CD0" w:rsidP="00F13C70">
      <w:pPr>
        <w:widowControl w:val="0"/>
        <w:autoSpaceDE w:val="0"/>
        <w:spacing w:after="0" w:line="240" w:lineRule="auto"/>
        <w:rPr>
          <w:rFonts w:ascii="Times New Roman" w:hAnsi="Times New Roman"/>
          <w:sz w:val="24"/>
          <w:szCs w:val="24"/>
        </w:rPr>
      </w:pPr>
    </w:p>
    <w:p w14:paraId="2B2F1406" w14:textId="44D8807E" w:rsidR="00CC0CD0" w:rsidRPr="00DA11ED" w:rsidRDefault="00323897" w:rsidP="00F13C70">
      <w:pPr>
        <w:widowControl w:val="0"/>
        <w:autoSpaceDE w:val="0"/>
        <w:spacing w:after="0" w:line="240" w:lineRule="auto"/>
        <w:ind w:left="855" w:right="5265"/>
        <w:jc w:val="center"/>
        <w:rPr>
          <w:rFonts w:ascii="Times New Roman" w:hAnsi="Times New Roman"/>
          <w:sz w:val="24"/>
          <w:szCs w:val="24"/>
        </w:rPr>
      </w:pPr>
      <w:r w:rsidRPr="00DA11ED">
        <w:rPr>
          <w:rFonts w:ascii="Times New Roman" w:hAnsi="Times New Roman"/>
          <w:sz w:val="24"/>
          <w:szCs w:val="24"/>
        </w:rPr>
        <w:t xml:space="preserve">Tóth </w:t>
      </w:r>
      <w:r w:rsidR="000878E5" w:rsidRPr="00DA11ED">
        <w:rPr>
          <w:rFonts w:ascii="Times New Roman" w:hAnsi="Times New Roman"/>
          <w:sz w:val="24"/>
          <w:szCs w:val="24"/>
        </w:rPr>
        <w:t>János</w:t>
      </w:r>
    </w:p>
    <w:p w14:paraId="481FFFE6" w14:textId="77777777" w:rsidR="00CC0CD0" w:rsidRPr="00DA11ED" w:rsidRDefault="00323897" w:rsidP="00F13C70">
      <w:pPr>
        <w:widowControl w:val="0"/>
        <w:autoSpaceDE w:val="0"/>
        <w:spacing w:after="0" w:line="240" w:lineRule="auto"/>
        <w:ind w:left="855" w:right="5265"/>
        <w:jc w:val="center"/>
        <w:rPr>
          <w:rFonts w:ascii="Times New Roman" w:hAnsi="Times New Roman"/>
          <w:sz w:val="24"/>
          <w:szCs w:val="24"/>
        </w:rPr>
      </w:pPr>
      <w:r w:rsidRPr="00DA11ED">
        <w:rPr>
          <w:rFonts w:ascii="Times New Roman" w:hAnsi="Times New Roman"/>
          <w:sz w:val="24"/>
          <w:szCs w:val="24"/>
        </w:rPr>
        <w:t>jegyző</w:t>
      </w:r>
    </w:p>
    <w:p w14:paraId="0EA8EC9B" w14:textId="77777777" w:rsidR="0001782D" w:rsidRPr="00DA11ED" w:rsidRDefault="0001782D" w:rsidP="00F13C70">
      <w:pPr>
        <w:widowControl w:val="0"/>
        <w:autoSpaceDE w:val="0"/>
        <w:spacing w:after="0" w:line="240" w:lineRule="auto"/>
        <w:rPr>
          <w:rFonts w:ascii="Times New Roman" w:hAnsi="Times New Roman"/>
          <w:sz w:val="24"/>
          <w:szCs w:val="24"/>
        </w:rPr>
      </w:pPr>
    </w:p>
    <w:p w14:paraId="0189A5D1" w14:textId="77777777" w:rsidR="0001782D" w:rsidRPr="00DA11ED" w:rsidRDefault="0001782D" w:rsidP="00F13C70">
      <w:pPr>
        <w:widowControl w:val="0"/>
        <w:autoSpaceDE w:val="0"/>
        <w:spacing w:after="0" w:line="240" w:lineRule="auto"/>
        <w:rPr>
          <w:rFonts w:ascii="Times New Roman" w:hAnsi="Times New Roman"/>
          <w:sz w:val="24"/>
          <w:szCs w:val="24"/>
        </w:rPr>
      </w:pPr>
    </w:p>
    <w:p w14:paraId="18AAFC8C" w14:textId="77777777" w:rsidR="00C477CD" w:rsidRPr="00DA11ED" w:rsidRDefault="00323897" w:rsidP="00F13C70">
      <w:pPr>
        <w:widowControl w:val="0"/>
        <w:autoSpaceDE w:val="0"/>
        <w:spacing w:after="0" w:line="240" w:lineRule="auto"/>
        <w:jc w:val="right"/>
        <w:rPr>
          <w:rFonts w:ascii="Times New Roman" w:hAnsi="Times New Roman"/>
          <w:b/>
          <w:bCs/>
          <w:sz w:val="24"/>
          <w:szCs w:val="24"/>
        </w:rPr>
      </w:pPr>
      <w:r w:rsidRPr="00DA11ED">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DefaultPlaceholder_1081868574"/>
          </w:placeholder>
        </w:sdtPr>
        <w:sdtEndPr/>
        <w:sdtContent>
          <w:r w:rsidRPr="00DA11ED">
            <w:rPr>
              <w:rFonts w:ascii="Times New Roman" w:hAnsi="Times New Roman"/>
              <w:b/>
              <w:sz w:val="24"/>
            </w:rPr>
            <w:t>nyilvános ülésen kell tárgyalni</w:t>
          </w:r>
        </w:sdtContent>
      </w:sdt>
      <w:r w:rsidR="00441231" w:rsidRPr="00DA11ED">
        <w:rPr>
          <w:rFonts w:ascii="Times New Roman" w:hAnsi="Times New Roman"/>
          <w:b/>
          <w:bCs/>
          <w:sz w:val="24"/>
          <w:szCs w:val="24"/>
        </w:rPr>
        <w:t>.</w:t>
      </w:r>
    </w:p>
    <w:p w14:paraId="5D147080" w14:textId="2EC5ECBE" w:rsidR="002750F2" w:rsidRPr="00DA11ED" w:rsidRDefault="00323897" w:rsidP="00134319">
      <w:pPr>
        <w:widowControl w:val="0"/>
        <w:autoSpaceDE w:val="0"/>
        <w:spacing w:after="0" w:line="240" w:lineRule="auto"/>
        <w:jc w:val="right"/>
        <w:rPr>
          <w:rFonts w:ascii="Times New Roman" w:hAnsi="Times New Roman"/>
          <w:sz w:val="24"/>
          <w:szCs w:val="24"/>
        </w:rPr>
      </w:pPr>
      <w:r w:rsidRPr="00DA11ED">
        <w:rPr>
          <w:rFonts w:ascii="Times New Roman" w:hAnsi="Times New Roman"/>
          <w:b/>
          <w:bCs/>
          <w:sz w:val="24"/>
          <w:szCs w:val="24"/>
          <w:lang w:val="x-none"/>
        </w:rPr>
        <w:t>A határozat</w:t>
      </w:r>
      <w:r w:rsidRPr="00DA11ED">
        <w:rPr>
          <w:rFonts w:ascii="Times New Roman" w:hAnsi="Times New Roman"/>
          <w:b/>
          <w:bCs/>
          <w:sz w:val="24"/>
          <w:szCs w:val="24"/>
        </w:rPr>
        <w:t xml:space="preserve"> </w:t>
      </w:r>
      <w:r w:rsidRPr="00DA11ED">
        <w:rPr>
          <w:rFonts w:ascii="Times New Roman" w:hAnsi="Times New Roman"/>
          <w:b/>
          <w:bCs/>
          <w:sz w:val="24"/>
          <w:szCs w:val="24"/>
          <w:lang w:val="x-none"/>
        </w:rPr>
        <w:t xml:space="preserve">elfogadásához </w:t>
      </w:r>
      <w:r w:rsidRPr="00DA11ED">
        <w:rPr>
          <w:rFonts w:ascii="Times New Roman" w:hAnsi="Times New Roman"/>
          <w:b/>
          <w:bCs/>
          <w:sz w:val="24"/>
          <w:szCs w:val="24"/>
        </w:rPr>
        <w:t>egyszerű</w:t>
      </w:r>
      <w:r w:rsidRPr="00DA11ED">
        <w:rPr>
          <w:rFonts w:ascii="Times New Roman" w:hAnsi="Times New Roman"/>
          <w:b/>
          <w:bCs/>
          <w:sz w:val="24"/>
          <w:szCs w:val="24"/>
          <w:lang w:val="x-none"/>
        </w:rPr>
        <w:t xml:space="preserve"> szavazattöbbség szükséges</w:t>
      </w:r>
      <w:r w:rsidR="00DC357B" w:rsidRPr="00DA11ED">
        <w:rPr>
          <w:rFonts w:ascii="Times New Roman" w:hAnsi="Times New Roman"/>
          <w:b/>
          <w:bCs/>
          <w:sz w:val="24"/>
          <w:szCs w:val="24"/>
        </w:rPr>
        <w:t>.</w:t>
      </w:r>
    </w:p>
    <w:p w14:paraId="263AF036" w14:textId="4EDD2A5D" w:rsidR="00B275D8" w:rsidRPr="00DA11ED" w:rsidRDefault="00B275D8" w:rsidP="00E07AA9">
      <w:pPr>
        <w:widowControl w:val="0"/>
        <w:autoSpaceDE w:val="0"/>
        <w:autoSpaceDN w:val="0"/>
        <w:adjustRightInd w:val="0"/>
        <w:spacing w:after="0" w:line="240" w:lineRule="auto"/>
        <w:rPr>
          <w:rFonts w:ascii="Times New Roman" w:hAnsi="Times New Roman"/>
          <w:b/>
          <w:bCs/>
          <w:lang w:val="x-none"/>
        </w:rPr>
      </w:pPr>
      <w:bookmarkStart w:id="0" w:name="insertionPlace"/>
    </w:p>
    <w:p w14:paraId="0384C091" w14:textId="77777777" w:rsidR="00D4056F" w:rsidRDefault="00D4056F" w:rsidP="00E07AA9">
      <w:pPr>
        <w:widowControl w:val="0"/>
        <w:autoSpaceDE w:val="0"/>
        <w:autoSpaceDN w:val="0"/>
        <w:adjustRightInd w:val="0"/>
        <w:spacing w:after="0" w:line="240" w:lineRule="auto"/>
        <w:rPr>
          <w:rFonts w:ascii="Times New Roman" w:hAnsi="Times New Roman"/>
          <w:b/>
          <w:bCs/>
          <w:sz w:val="24"/>
          <w:szCs w:val="24"/>
          <w:lang w:val="x-none"/>
        </w:rPr>
      </w:pPr>
    </w:p>
    <w:p w14:paraId="7FBB8713" w14:textId="77777777" w:rsidR="00D4056F" w:rsidRDefault="00D4056F" w:rsidP="00E07AA9">
      <w:pPr>
        <w:widowControl w:val="0"/>
        <w:autoSpaceDE w:val="0"/>
        <w:autoSpaceDN w:val="0"/>
        <w:adjustRightInd w:val="0"/>
        <w:spacing w:after="0" w:line="240" w:lineRule="auto"/>
        <w:rPr>
          <w:rFonts w:ascii="Times New Roman" w:hAnsi="Times New Roman"/>
          <w:b/>
          <w:bCs/>
          <w:sz w:val="24"/>
          <w:szCs w:val="24"/>
          <w:lang w:val="x-none"/>
        </w:rPr>
      </w:pPr>
    </w:p>
    <w:p w14:paraId="771255F9" w14:textId="65AB8288" w:rsidR="00E07AA9" w:rsidRPr="00A0305C" w:rsidRDefault="00323897" w:rsidP="00E07AA9">
      <w:pPr>
        <w:widowControl w:val="0"/>
        <w:autoSpaceDE w:val="0"/>
        <w:autoSpaceDN w:val="0"/>
        <w:adjustRightInd w:val="0"/>
        <w:spacing w:after="0" w:line="240" w:lineRule="auto"/>
        <w:rPr>
          <w:rFonts w:ascii="Times New Roman" w:hAnsi="Times New Roman"/>
          <w:b/>
          <w:bCs/>
          <w:sz w:val="24"/>
          <w:szCs w:val="24"/>
        </w:rPr>
      </w:pPr>
      <w:r w:rsidRPr="00A0305C">
        <w:rPr>
          <w:rFonts w:ascii="Times New Roman" w:hAnsi="Times New Roman"/>
          <w:b/>
          <w:bCs/>
          <w:sz w:val="24"/>
          <w:szCs w:val="24"/>
          <w:lang w:val="x-none"/>
        </w:rPr>
        <w:lastRenderedPageBreak/>
        <w:t xml:space="preserve">Tisztelt </w:t>
      </w:r>
      <w:r w:rsidRPr="00A0305C">
        <w:rPr>
          <w:rFonts w:ascii="Times New Roman" w:hAnsi="Times New Roman"/>
          <w:b/>
          <w:bCs/>
          <w:sz w:val="24"/>
          <w:szCs w:val="24"/>
        </w:rPr>
        <w:t>Képviselő</w:t>
      </w:r>
      <w:r w:rsidR="005A1A8A" w:rsidRPr="00A0305C">
        <w:rPr>
          <w:rFonts w:ascii="Times New Roman" w:hAnsi="Times New Roman"/>
          <w:b/>
          <w:bCs/>
          <w:sz w:val="24"/>
          <w:szCs w:val="24"/>
        </w:rPr>
        <w:t>-testület</w:t>
      </w:r>
      <w:r w:rsidRPr="00A0305C">
        <w:rPr>
          <w:rFonts w:ascii="Times New Roman" w:hAnsi="Times New Roman"/>
          <w:b/>
          <w:bCs/>
          <w:sz w:val="24"/>
          <w:szCs w:val="24"/>
          <w:lang w:val="x-none"/>
        </w:rPr>
        <w:t>!</w:t>
      </w:r>
    </w:p>
    <w:p w14:paraId="15791783" w14:textId="77777777" w:rsidR="00E07AA9" w:rsidRPr="00A0305C" w:rsidRDefault="00E07AA9" w:rsidP="00E07AA9">
      <w:pPr>
        <w:widowControl w:val="0"/>
        <w:autoSpaceDE w:val="0"/>
        <w:autoSpaceDN w:val="0"/>
        <w:adjustRightInd w:val="0"/>
        <w:spacing w:after="0" w:line="240" w:lineRule="auto"/>
        <w:rPr>
          <w:rFonts w:ascii="Times New Roman" w:hAnsi="Times New Roman"/>
          <w:b/>
          <w:bCs/>
          <w:sz w:val="24"/>
          <w:szCs w:val="24"/>
          <w:u w:val="single"/>
        </w:rPr>
      </w:pPr>
    </w:p>
    <w:p w14:paraId="10C1F8B5" w14:textId="6EC29EB8" w:rsidR="006C4647" w:rsidRPr="00A0305C" w:rsidRDefault="006C4647" w:rsidP="006C4647">
      <w:pPr>
        <w:jc w:val="both"/>
        <w:rPr>
          <w:rFonts w:ascii="Times New Roman" w:hAnsi="Times New Roman"/>
          <w:sz w:val="24"/>
          <w:szCs w:val="24"/>
          <w:lang w:val="x-none"/>
        </w:rPr>
      </w:pPr>
      <w:r w:rsidRPr="00A0305C">
        <w:rPr>
          <w:rFonts w:ascii="Times New Roman" w:hAnsi="Times New Roman"/>
          <w:sz w:val="24"/>
          <w:szCs w:val="24"/>
          <w:lang w:val="x-none"/>
        </w:rPr>
        <w:t xml:space="preserve">Budapest Főváros VII. kerület Erzsébetváros Önkormányzata </w:t>
      </w:r>
      <w:r w:rsidRPr="00A0305C">
        <w:rPr>
          <w:rFonts w:ascii="Times New Roman" w:hAnsi="Times New Roman"/>
          <w:sz w:val="24"/>
          <w:szCs w:val="24"/>
        </w:rPr>
        <w:t xml:space="preserve">(a továbbiakban: Önkormányzat) </w:t>
      </w:r>
      <w:r w:rsidRPr="00A0305C">
        <w:rPr>
          <w:rFonts w:ascii="Times New Roman" w:hAnsi="Times New Roman"/>
          <w:sz w:val="24"/>
          <w:szCs w:val="24"/>
          <w:lang w:val="x-none"/>
        </w:rPr>
        <w:t>és az Erzsébetváros Fejlesztési és Beruházási Korlátolt Felelősségű Társaság (a továbbiakban: Erzsébetváros Kft.) között</w:t>
      </w:r>
      <w:r w:rsidR="007E5E60" w:rsidRPr="00A0305C">
        <w:rPr>
          <w:rFonts w:ascii="Times New Roman" w:hAnsi="Times New Roman"/>
          <w:sz w:val="24"/>
          <w:szCs w:val="24"/>
          <w:lang w:val="x-none"/>
        </w:rPr>
        <w:t>,</w:t>
      </w:r>
      <w:r w:rsidRPr="00A0305C">
        <w:rPr>
          <w:rFonts w:ascii="Times New Roman" w:hAnsi="Times New Roman"/>
          <w:sz w:val="24"/>
          <w:szCs w:val="24"/>
          <w:lang w:val="x-none"/>
        </w:rPr>
        <w:t xml:space="preserve"> a</w:t>
      </w:r>
      <w:r w:rsidR="00491F2A" w:rsidRPr="00A0305C">
        <w:rPr>
          <w:rFonts w:ascii="Times New Roman" w:hAnsi="Times New Roman"/>
          <w:sz w:val="24"/>
          <w:szCs w:val="24"/>
          <w:lang w:val="x-none"/>
        </w:rPr>
        <w:t>z</w:t>
      </w:r>
      <w:r w:rsidR="00491F2A" w:rsidRPr="00A0305C">
        <w:rPr>
          <w:rFonts w:ascii="Times New Roman" w:hAnsi="Times New Roman"/>
          <w:sz w:val="24"/>
          <w:szCs w:val="24"/>
        </w:rPr>
        <w:t xml:space="preserve"> Önkormányzat Képviselő-testülete Pénzügyi és Kerületfejlesztési Bizottsága</w:t>
      </w:r>
      <w:r w:rsidRPr="00A0305C">
        <w:rPr>
          <w:rFonts w:ascii="Times New Roman" w:hAnsi="Times New Roman"/>
          <w:sz w:val="24"/>
          <w:szCs w:val="24"/>
          <w:lang w:val="x-none"/>
        </w:rPr>
        <w:t xml:space="preserve"> 466/2019. (05.28.) határozat alapján </w:t>
      </w:r>
      <w:r w:rsidRPr="009652EB">
        <w:rPr>
          <w:rFonts w:ascii="Times New Roman" w:hAnsi="Times New Roman"/>
          <w:sz w:val="24"/>
          <w:szCs w:val="24"/>
          <w:lang w:val="x-none"/>
        </w:rPr>
        <w:t>(</w:t>
      </w:r>
      <w:r w:rsidRPr="009652EB">
        <w:rPr>
          <w:rFonts w:ascii="Times New Roman" w:hAnsi="Times New Roman"/>
          <w:bCs/>
          <w:sz w:val="24"/>
          <w:szCs w:val="24"/>
          <w:lang w:val="x-none"/>
        </w:rPr>
        <w:t>1. sz. melléklet</w:t>
      </w:r>
      <w:r w:rsidRPr="009652EB">
        <w:rPr>
          <w:rFonts w:ascii="Times New Roman" w:hAnsi="Times New Roman"/>
          <w:sz w:val="24"/>
          <w:szCs w:val="24"/>
          <w:lang w:val="x-none"/>
        </w:rPr>
        <w:t>)</w:t>
      </w:r>
      <w:r w:rsidRPr="00A0305C">
        <w:rPr>
          <w:rFonts w:ascii="Times New Roman" w:hAnsi="Times New Roman"/>
          <w:sz w:val="24"/>
          <w:szCs w:val="24"/>
          <w:lang w:val="x-none"/>
        </w:rPr>
        <w:t xml:space="preserve"> 2019. június 18-án bonyolítói szerződés (a továbbiakban: Bonyolítói Szerződés – </w:t>
      </w:r>
      <w:r w:rsidRPr="009652EB">
        <w:rPr>
          <w:rFonts w:ascii="Times New Roman" w:hAnsi="Times New Roman"/>
          <w:bCs/>
          <w:sz w:val="24"/>
          <w:szCs w:val="24"/>
          <w:lang w:val="x-none"/>
        </w:rPr>
        <w:t>2. sz. melléklet</w:t>
      </w:r>
      <w:r w:rsidRPr="009652EB">
        <w:rPr>
          <w:rFonts w:ascii="Times New Roman" w:hAnsi="Times New Roman"/>
          <w:sz w:val="24"/>
          <w:szCs w:val="24"/>
          <w:lang w:val="x-none"/>
        </w:rPr>
        <w:t>)</w:t>
      </w:r>
      <w:r w:rsidRPr="00A0305C">
        <w:rPr>
          <w:rFonts w:ascii="Times New Roman" w:hAnsi="Times New Roman"/>
          <w:sz w:val="24"/>
          <w:szCs w:val="24"/>
          <w:lang w:val="x-none"/>
        </w:rPr>
        <w:t xml:space="preserve"> jött létre az Erzsébetváros Kártyához kapcsolódó kedvezményszervezési szolgáltatás beszerzésének lebonyolítása tárgyában.</w:t>
      </w:r>
    </w:p>
    <w:p w14:paraId="373406C7" w14:textId="5BCD5A47" w:rsidR="00C732AA" w:rsidRPr="009652EB" w:rsidRDefault="006C4647" w:rsidP="009749D3">
      <w:pPr>
        <w:jc w:val="both"/>
        <w:rPr>
          <w:rFonts w:ascii="Times New Roman" w:hAnsi="Times New Roman"/>
          <w:sz w:val="24"/>
          <w:szCs w:val="24"/>
        </w:rPr>
      </w:pPr>
      <w:r w:rsidRPr="00A0305C">
        <w:rPr>
          <w:rFonts w:ascii="Times New Roman" w:hAnsi="Times New Roman"/>
          <w:sz w:val="24"/>
          <w:szCs w:val="24"/>
          <w:lang w:val="x-none"/>
        </w:rPr>
        <w:t>2019. augusztus 22-én –</w:t>
      </w:r>
      <w:r w:rsidR="00C732AA" w:rsidRPr="00A0305C">
        <w:rPr>
          <w:rFonts w:ascii="Times New Roman" w:hAnsi="Times New Roman"/>
          <w:sz w:val="24"/>
          <w:szCs w:val="24"/>
          <w:lang w:val="x-none"/>
        </w:rPr>
        <w:t xml:space="preserve"> </w:t>
      </w:r>
      <w:r w:rsidR="007E5E60" w:rsidRPr="00A0305C">
        <w:rPr>
          <w:rFonts w:ascii="Times New Roman" w:hAnsi="Times New Roman"/>
          <w:sz w:val="24"/>
          <w:szCs w:val="24"/>
          <w:lang w:val="x-none"/>
        </w:rPr>
        <w:t>a Bonyolítói Szerződésben vállalt feladat teljesítése érdekében</w:t>
      </w:r>
      <w:r w:rsidR="00C732AA" w:rsidRPr="00A0305C">
        <w:rPr>
          <w:rFonts w:ascii="Times New Roman" w:hAnsi="Times New Roman"/>
          <w:sz w:val="24"/>
          <w:szCs w:val="24"/>
          <w:lang w:val="x-none"/>
        </w:rPr>
        <w:t>,</w:t>
      </w:r>
      <w:r w:rsidRPr="00A0305C">
        <w:rPr>
          <w:rFonts w:ascii="Times New Roman" w:hAnsi="Times New Roman"/>
          <w:sz w:val="24"/>
          <w:szCs w:val="24"/>
          <w:lang w:val="x-none"/>
        </w:rPr>
        <w:t xml:space="preserve"> </w:t>
      </w:r>
      <w:r w:rsidR="00C732AA" w:rsidRPr="00A0305C">
        <w:rPr>
          <w:rFonts w:ascii="Times New Roman" w:hAnsi="Times New Roman"/>
          <w:sz w:val="24"/>
          <w:szCs w:val="24"/>
          <w:lang w:val="x-none"/>
        </w:rPr>
        <w:t xml:space="preserve">közbeszerzési eljárás eredményeképpen </w:t>
      </w:r>
      <w:r w:rsidR="007E5E60" w:rsidRPr="00A0305C">
        <w:rPr>
          <w:rFonts w:ascii="Times New Roman" w:hAnsi="Times New Roman"/>
          <w:sz w:val="24"/>
          <w:szCs w:val="24"/>
          <w:lang w:val="x-none"/>
        </w:rPr>
        <w:t>–</w:t>
      </w:r>
      <w:r w:rsidRPr="00A0305C">
        <w:rPr>
          <w:rFonts w:ascii="Times New Roman" w:hAnsi="Times New Roman"/>
          <w:sz w:val="24"/>
          <w:szCs w:val="24"/>
          <w:lang w:val="x-none"/>
        </w:rPr>
        <w:t xml:space="preserve"> az Erzsébetváros Kft. </w:t>
      </w:r>
      <w:r w:rsidR="003415AD" w:rsidRPr="00A0305C">
        <w:rPr>
          <w:rFonts w:ascii="Times New Roman" w:hAnsi="Times New Roman"/>
          <w:sz w:val="24"/>
          <w:szCs w:val="24"/>
          <w:lang w:val="x-none"/>
        </w:rPr>
        <w:t xml:space="preserve">megbízási szerződést (a továbbiakban: Megbízási Szerződés – </w:t>
      </w:r>
      <w:r w:rsidR="003415AD" w:rsidRPr="009652EB">
        <w:rPr>
          <w:rFonts w:ascii="Times New Roman" w:hAnsi="Times New Roman"/>
          <w:bCs/>
          <w:sz w:val="24"/>
          <w:szCs w:val="24"/>
          <w:lang w:val="x-none"/>
        </w:rPr>
        <w:t>3. sz. melléklet</w:t>
      </w:r>
      <w:r w:rsidR="003415AD" w:rsidRPr="009652EB">
        <w:rPr>
          <w:rFonts w:ascii="Times New Roman" w:hAnsi="Times New Roman"/>
          <w:sz w:val="24"/>
          <w:szCs w:val="24"/>
          <w:lang w:val="x-none"/>
        </w:rPr>
        <w:t>)</w:t>
      </w:r>
      <w:r w:rsidR="003415AD" w:rsidRPr="00A0305C">
        <w:rPr>
          <w:rFonts w:ascii="Times New Roman" w:hAnsi="Times New Roman"/>
          <w:sz w:val="24"/>
          <w:szCs w:val="24"/>
          <w:lang w:val="x-none"/>
        </w:rPr>
        <w:t xml:space="preserve"> kötött </w:t>
      </w:r>
      <w:r w:rsidRPr="00A0305C">
        <w:rPr>
          <w:rFonts w:ascii="Times New Roman" w:hAnsi="Times New Roman"/>
          <w:sz w:val="24"/>
          <w:szCs w:val="24"/>
          <w:lang w:val="x-none"/>
        </w:rPr>
        <w:t>a Magyar Kedvezményhálózat Fejlesztő-</w:t>
      </w:r>
      <w:r w:rsidR="003415AD" w:rsidRPr="00A0305C">
        <w:rPr>
          <w:rFonts w:ascii="Times New Roman" w:hAnsi="Times New Roman"/>
          <w:sz w:val="24"/>
          <w:szCs w:val="24"/>
          <w:lang w:val="x-none"/>
        </w:rPr>
        <w:t xml:space="preserve"> </w:t>
      </w:r>
      <w:r w:rsidRPr="00A0305C">
        <w:rPr>
          <w:rFonts w:ascii="Times New Roman" w:hAnsi="Times New Roman"/>
          <w:sz w:val="24"/>
          <w:szCs w:val="24"/>
          <w:lang w:val="x-none"/>
        </w:rPr>
        <w:t>és Jogkezelő Korlátolt Felelősségű Társaság</w:t>
      </w:r>
      <w:r w:rsidR="003415AD" w:rsidRPr="00A0305C">
        <w:rPr>
          <w:rFonts w:ascii="Times New Roman" w:hAnsi="Times New Roman"/>
          <w:sz w:val="24"/>
          <w:szCs w:val="24"/>
          <w:lang w:val="x-none"/>
        </w:rPr>
        <w:t>gal</w:t>
      </w:r>
      <w:r w:rsidRPr="00A0305C">
        <w:rPr>
          <w:rFonts w:ascii="Times New Roman" w:hAnsi="Times New Roman"/>
          <w:sz w:val="24"/>
          <w:szCs w:val="24"/>
          <w:lang w:val="x-none"/>
        </w:rPr>
        <w:t xml:space="preserve"> </w:t>
      </w:r>
      <w:r w:rsidR="001E656C" w:rsidRPr="00A0305C">
        <w:rPr>
          <w:rFonts w:ascii="Times New Roman" w:hAnsi="Times New Roman"/>
          <w:sz w:val="24"/>
          <w:szCs w:val="24"/>
          <w:lang w:val="x-none"/>
        </w:rPr>
        <w:t xml:space="preserve">(a továbbiakban: Megbízott) </w:t>
      </w:r>
      <w:r w:rsidRPr="00A0305C">
        <w:rPr>
          <w:rFonts w:ascii="Times New Roman" w:hAnsi="Times New Roman"/>
          <w:sz w:val="24"/>
          <w:szCs w:val="24"/>
          <w:lang w:val="x-none"/>
        </w:rPr>
        <w:t>az Erzsébetváros Kártyához kapcsolódó kedvezményszervezési szolgáltatás nyújtására</w:t>
      </w:r>
      <w:r w:rsidR="00272BDD" w:rsidRPr="00A0305C">
        <w:rPr>
          <w:rFonts w:ascii="Times New Roman" w:hAnsi="Times New Roman"/>
          <w:sz w:val="24"/>
          <w:szCs w:val="24"/>
          <w:lang w:val="x-none"/>
        </w:rPr>
        <w:t>, nettó 33.000.000,- Ft + ÁFA, azaz bruttó 41.910.000,- Ft megbízási díj értékben</w:t>
      </w:r>
      <w:r w:rsidR="00127756">
        <w:rPr>
          <w:rFonts w:ascii="Times New Roman" w:hAnsi="Times New Roman"/>
          <w:sz w:val="24"/>
          <w:szCs w:val="24"/>
        </w:rPr>
        <w:t>.</w:t>
      </w:r>
    </w:p>
    <w:p w14:paraId="09ABD8AA" w14:textId="29DCF7B4" w:rsidR="00C732AA" w:rsidRPr="00A0305C" w:rsidRDefault="004F047A" w:rsidP="009749D3">
      <w:pPr>
        <w:jc w:val="both"/>
        <w:rPr>
          <w:rFonts w:ascii="Times New Roman" w:hAnsi="Times New Roman"/>
          <w:sz w:val="24"/>
          <w:szCs w:val="24"/>
          <w:lang w:val="x-none"/>
        </w:rPr>
      </w:pPr>
      <w:r w:rsidRPr="00A0305C">
        <w:rPr>
          <w:rFonts w:ascii="Times New Roman" w:hAnsi="Times New Roman"/>
          <w:sz w:val="24"/>
          <w:szCs w:val="24"/>
          <w:lang w:val="x-none"/>
        </w:rPr>
        <w:t xml:space="preserve">A </w:t>
      </w:r>
      <w:r w:rsidR="001E656C" w:rsidRPr="00A0305C">
        <w:rPr>
          <w:rFonts w:ascii="Times New Roman" w:hAnsi="Times New Roman"/>
          <w:sz w:val="24"/>
          <w:szCs w:val="24"/>
          <w:lang w:val="x-none"/>
        </w:rPr>
        <w:t xml:space="preserve">Megbízott </w:t>
      </w:r>
      <w:r w:rsidR="00A90A59" w:rsidRPr="00A0305C">
        <w:rPr>
          <w:rFonts w:ascii="Times New Roman" w:hAnsi="Times New Roman"/>
          <w:sz w:val="24"/>
          <w:szCs w:val="24"/>
          <w:lang w:val="x-none"/>
        </w:rPr>
        <w:t>2019. augusztus 22-én teljesítésigazolást állított ki az Erzsébetváros Kft. számára a Megbízási Szerződésben meghatározott feladatok teljesítéséről, amelyet az Erzsébetváros Kft. akkori törvénye</w:t>
      </w:r>
      <w:r w:rsidR="00E95E42">
        <w:rPr>
          <w:rFonts w:ascii="Times New Roman" w:hAnsi="Times New Roman"/>
          <w:sz w:val="24"/>
          <w:szCs w:val="24"/>
        </w:rPr>
        <w:t>s</w:t>
      </w:r>
      <w:r w:rsidR="00A90A59" w:rsidRPr="00A0305C">
        <w:rPr>
          <w:rFonts w:ascii="Times New Roman" w:hAnsi="Times New Roman"/>
          <w:sz w:val="24"/>
          <w:szCs w:val="24"/>
          <w:lang w:val="x-none"/>
        </w:rPr>
        <w:t xml:space="preserve"> képviselője leigazolt. Ezt követően a Megbízott 2019. augusztus 26-án számlát állított ki az Erzsébetváros Kft., mint Megbízó számára bruttó 41.910.000,- Ft megbízási díj összegéről, amely az Erzsébetváros Kft. által kifizetésre került a Megbízott részére.</w:t>
      </w:r>
    </w:p>
    <w:p w14:paraId="5D6E601A" w14:textId="2378E323" w:rsidR="006C4647" w:rsidRPr="00A0305C" w:rsidRDefault="00A90A59" w:rsidP="009749D3">
      <w:pPr>
        <w:jc w:val="both"/>
        <w:rPr>
          <w:rFonts w:ascii="Times New Roman" w:hAnsi="Times New Roman"/>
          <w:sz w:val="24"/>
          <w:szCs w:val="24"/>
          <w:lang w:val="x-none"/>
        </w:rPr>
      </w:pPr>
      <w:r w:rsidRPr="00A0305C">
        <w:rPr>
          <w:rFonts w:ascii="Times New Roman" w:hAnsi="Times New Roman"/>
          <w:sz w:val="24"/>
          <w:szCs w:val="24"/>
          <w:lang w:val="x-none"/>
        </w:rPr>
        <w:t xml:space="preserve">Ezt követően az Erzsébetváros Kft. a Bonyolítói Szerződés alapján, 2019. augusztus 27-én </w:t>
      </w:r>
      <w:r w:rsidR="00705F6E" w:rsidRPr="00A0305C">
        <w:rPr>
          <w:rFonts w:ascii="Times New Roman" w:hAnsi="Times New Roman"/>
          <w:sz w:val="24"/>
          <w:szCs w:val="24"/>
          <w:lang w:val="x-none"/>
        </w:rPr>
        <w:t xml:space="preserve">számlát állított ki bruttó 41.910.000,- Ft </w:t>
      </w:r>
      <w:proofErr w:type="spellStart"/>
      <w:r w:rsidR="00705F6E" w:rsidRPr="00A0305C">
        <w:rPr>
          <w:rFonts w:ascii="Times New Roman" w:hAnsi="Times New Roman"/>
          <w:sz w:val="24"/>
          <w:szCs w:val="24"/>
          <w:lang w:val="x-none"/>
        </w:rPr>
        <w:t>összeg</w:t>
      </w:r>
      <w:r w:rsidR="00E95E42">
        <w:rPr>
          <w:rFonts w:ascii="Times New Roman" w:hAnsi="Times New Roman"/>
          <w:sz w:val="24"/>
          <w:szCs w:val="24"/>
        </w:rPr>
        <w:t>b</w:t>
      </w:r>
      <w:proofErr w:type="spellEnd"/>
      <w:r w:rsidR="00705F6E" w:rsidRPr="00A0305C">
        <w:rPr>
          <w:rFonts w:ascii="Times New Roman" w:hAnsi="Times New Roman"/>
          <w:sz w:val="24"/>
          <w:szCs w:val="24"/>
          <w:lang w:val="x-none"/>
        </w:rPr>
        <w:t>en az Önkormányzat felé, amely a teljesítésigazolást követően 2019. szeptember 6-án átutalásra került az Erzsébetváros Kft. részére.</w:t>
      </w:r>
    </w:p>
    <w:p w14:paraId="265D6409" w14:textId="1EE119BA" w:rsidR="00325074" w:rsidRPr="00A0305C" w:rsidRDefault="00772605" w:rsidP="00772605">
      <w:pPr>
        <w:jc w:val="both"/>
        <w:rPr>
          <w:rFonts w:ascii="Times New Roman" w:hAnsi="Times New Roman"/>
          <w:sz w:val="24"/>
          <w:szCs w:val="24"/>
          <w:lang w:val="x-none"/>
        </w:rPr>
      </w:pPr>
      <w:r w:rsidRPr="00A0305C">
        <w:rPr>
          <w:rFonts w:ascii="Times New Roman" w:hAnsi="Times New Roman"/>
          <w:sz w:val="24"/>
          <w:szCs w:val="24"/>
          <w:lang w:val="x-none"/>
        </w:rPr>
        <w:t xml:space="preserve">2020. február 7-én az Önkormányzat a fenti szerződések vonatkozásában a Btk. 373. § (1) bekezdésébe ütköző és a (4) bekezdés a) pontja szerint minősülő jelentős kárt okozó csalás gyanúja miatt feljelentést tett a Fővárosi Főügyészségen ismeretlen elkövetők ellen. </w:t>
      </w:r>
    </w:p>
    <w:p w14:paraId="2C0C2AE4" w14:textId="4EB5D38C" w:rsidR="00B275D8" w:rsidRPr="009652EB" w:rsidRDefault="001775F9" w:rsidP="00385913">
      <w:pPr>
        <w:jc w:val="both"/>
        <w:rPr>
          <w:rFonts w:ascii="Times New Roman" w:hAnsi="Times New Roman"/>
          <w:sz w:val="24"/>
          <w:szCs w:val="24"/>
          <w:lang w:val="x-none"/>
        </w:rPr>
      </w:pPr>
      <w:r w:rsidRPr="00A0305C">
        <w:rPr>
          <w:rFonts w:ascii="Times New Roman" w:hAnsi="Times New Roman"/>
          <w:sz w:val="24"/>
          <w:szCs w:val="24"/>
          <w:lang w:val="x-none"/>
        </w:rPr>
        <w:t xml:space="preserve">Az </w:t>
      </w:r>
      <w:r w:rsidR="00491F2A" w:rsidRPr="00A0305C">
        <w:rPr>
          <w:rFonts w:ascii="Times New Roman" w:hAnsi="Times New Roman"/>
          <w:sz w:val="24"/>
          <w:szCs w:val="24"/>
          <w:lang w:val="x-none"/>
        </w:rPr>
        <w:t xml:space="preserve">Önkormányzat Képviselő-testülete Pénzügyi és Kerületfejlesztési Bizottsága </w:t>
      </w:r>
      <w:r w:rsidR="00381E02" w:rsidRPr="00A0305C">
        <w:rPr>
          <w:rFonts w:ascii="Times New Roman" w:hAnsi="Times New Roman"/>
          <w:sz w:val="24"/>
          <w:szCs w:val="24"/>
          <w:lang w:val="x-none"/>
        </w:rPr>
        <w:t>367</w:t>
      </w:r>
      <w:r w:rsidR="00491F2A" w:rsidRPr="00A0305C">
        <w:rPr>
          <w:rFonts w:ascii="Times New Roman" w:hAnsi="Times New Roman"/>
          <w:sz w:val="24"/>
          <w:szCs w:val="24"/>
          <w:lang w:val="x-none"/>
        </w:rPr>
        <w:t>/20</w:t>
      </w:r>
      <w:r w:rsidR="00381E02" w:rsidRPr="00A0305C">
        <w:rPr>
          <w:rFonts w:ascii="Times New Roman" w:hAnsi="Times New Roman"/>
          <w:sz w:val="24"/>
          <w:szCs w:val="24"/>
          <w:lang w:val="x-none"/>
        </w:rPr>
        <w:t>20</w:t>
      </w:r>
      <w:r w:rsidR="00491F2A" w:rsidRPr="00A0305C">
        <w:rPr>
          <w:rFonts w:ascii="Times New Roman" w:hAnsi="Times New Roman"/>
          <w:sz w:val="24"/>
          <w:szCs w:val="24"/>
          <w:lang w:val="x-none"/>
        </w:rPr>
        <w:t>. (</w:t>
      </w:r>
      <w:r w:rsidRPr="00A0305C">
        <w:rPr>
          <w:rFonts w:ascii="Times New Roman" w:hAnsi="Times New Roman"/>
          <w:sz w:val="24"/>
          <w:szCs w:val="24"/>
          <w:lang w:val="x-none"/>
        </w:rPr>
        <w:t>10.12</w:t>
      </w:r>
      <w:r w:rsidR="00491F2A" w:rsidRPr="00A0305C">
        <w:rPr>
          <w:rFonts w:ascii="Times New Roman" w:hAnsi="Times New Roman"/>
          <w:sz w:val="24"/>
          <w:szCs w:val="24"/>
          <w:lang w:val="x-none"/>
        </w:rPr>
        <w:t>.) határozat</w:t>
      </w:r>
      <w:r w:rsidRPr="00A0305C">
        <w:rPr>
          <w:rFonts w:ascii="Times New Roman" w:hAnsi="Times New Roman"/>
          <w:sz w:val="24"/>
          <w:szCs w:val="24"/>
          <w:lang w:val="x-none"/>
        </w:rPr>
        <w:t xml:space="preserve">ában </w:t>
      </w:r>
      <w:r w:rsidRPr="009652EB">
        <w:rPr>
          <w:rFonts w:ascii="Times New Roman" w:hAnsi="Times New Roman"/>
          <w:sz w:val="24"/>
          <w:szCs w:val="24"/>
          <w:lang w:val="x-none"/>
        </w:rPr>
        <w:t>(</w:t>
      </w:r>
      <w:r w:rsidRPr="009652EB">
        <w:rPr>
          <w:rFonts w:ascii="Times New Roman" w:hAnsi="Times New Roman"/>
          <w:bCs/>
          <w:sz w:val="24"/>
          <w:szCs w:val="24"/>
          <w:lang w:val="x-none"/>
        </w:rPr>
        <w:t>4. sz. melléklet</w:t>
      </w:r>
      <w:r w:rsidRPr="009652EB">
        <w:rPr>
          <w:rFonts w:ascii="Times New Roman" w:hAnsi="Times New Roman"/>
          <w:sz w:val="24"/>
          <w:szCs w:val="24"/>
          <w:lang w:val="x-none"/>
        </w:rPr>
        <w:t>)</w:t>
      </w:r>
      <w:r w:rsidRPr="00A0305C">
        <w:rPr>
          <w:rFonts w:ascii="Times New Roman" w:hAnsi="Times New Roman"/>
          <w:sz w:val="24"/>
          <w:szCs w:val="24"/>
          <w:lang w:val="x-none"/>
        </w:rPr>
        <w:t xml:space="preserve"> jóváhagyta</w:t>
      </w:r>
      <w:r w:rsidR="00385913" w:rsidRPr="00A0305C">
        <w:rPr>
          <w:rFonts w:ascii="Times New Roman" w:hAnsi="Times New Roman"/>
          <w:sz w:val="24"/>
          <w:szCs w:val="24"/>
          <w:lang w:val="x-none"/>
        </w:rPr>
        <w:t xml:space="preserve"> az Önkormányzat és az Erzsébetváros Kft. (a továbbiakban együttesen: Felek) között 2019. június 18-án megkötött </w:t>
      </w:r>
      <w:r w:rsidR="00962885">
        <w:rPr>
          <w:rFonts w:ascii="Times New Roman" w:hAnsi="Times New Roman"/>
          <w:sz w:val="24"/>
          <w:szCs w:val="24"/>
        </w:rPr>
        <w:t>(</w:t>
      </w:r>
      <w:proofErr w:type="spellStart"/>
      <w:r w:rsidR="00385913" w:rsidRPr="00A0305C">
        <w:rPr>
          <w:rFonts w:ascii="Times New Roman" w:hAnsi="Times New Roman"/>
          <w:sz w:val="24"/>
          <w:szCs w:val="24"/>
          <w:lang w:val="x-none"/>
        </w:rPr>
        <w:t>Bonyolítói</w:t>
      </w:r>
      <w:proofErr w:type="spellEnd"/>
      <w:r w:rsidR="00385913" w:rsidRPr="00A0305C">
        <w:rPr>
          <w:rFonts w:ascii="Times New Roman" w:hAnsi="Times New Roman"/>
          <w:sz w:val="24"/>
          <w:szCs w:val="24"/>
          <w:lang w:val="x-none"/>
        </w:rPr>
        <w:t xml:space="preserve"> Szerződés</w:t>
      </w:r>
      <w:r w:rsidR="00962885">
        <w:rPr>
          <w:rFonts w:ascii="Times New Roman" w:hAnsi="Times New Roman"/>
          <w:sz w:val="24"/>
          <w:szCs w:val="24"/>
        </w:rPr>
        <w:t>)</w:t>
      </w:r>
      <w:r w:rsidR="00385913" w:rsidRPr="00A0305C">
        <w:rPr>
          <w:rFonts w:ascii="Times New Roman" w:hAnsi="Times New Roman"/>
          <w:sz w:val="24"/>
          <w:szCs w:val="24"/>
          <w:lang w:val="x-none"/>
        </w:rPr>
        <w:t xml:space="preserve"> megszüntetéséről és engedményezésről szóló </w:t>
      </w:r>
      <w:proofErr w:type="spellStart"/>
      <w:r w:rsidR="00127756">
        <w:rPr>
          <w:rFonts w:ascii="Times New Roman" w:hAnsi="Times New Roman"/>
          <w:sz w:val="24"/>
          <w:szCs w:val="24"/>
        </w:rPr>
        <w:t>megállapodá</w:t>
      </w:r>
      <w:r w:rsidR="00385913" w:rsidRPr="00A0305C">
        <w:rPr>
          <w:rFonts w:ascii="Times New Roman" w:hAnsi="Times New Roman"/>
          <w:sz w:val="24"/>
          <w:szCs w:val="24"/>
          <w:lang w:val="x-none"/>
        </w:rPr>
        <w:t>st</w:t>
      </w:r>
      <w:proofErr w:type="spellEnd"/>
      <w:r w:rsidR="00385913" w:rsidRPr="00A0305C">
        <w:rPr>
          <w:rFonts w:ascii="Times New Roman" w:hAnsi="Times New Roman"/>
          <w:sz w:val="24"/>
          <w:szCs w:val="24"/>
          <w:lang w:val="x-none"/>
        </w:rPr>
        <w:t xml:space="preserve">, amelyet a Felek 2020. november 17-én írtak </w:t>
      </w:r>
      <w:r w:rsidR="00385913" w:rsidRPr="009652EB">
        <w:rPr>
          <w:rFonts w:ascii="Times New Roman" w:hAnsi="Times New Roman"/>
          <w:sz w:val="24"/>
          <w:szCs w:val="24"/>
          <w:lang w:val="x-none"/>
        </w:rPr>
        <w:t>alá</w:t>
      </w:r>
      <w:r w:rsidR="00393A92" w:rsidRPr="009652EB">
        <w:rPr>
          <w:rFonts w:ascii="Times New Roman" w:hAnsi="Times New Roman"/>
          <w:sz w:val="24"/>
          <w:szCs w:val="24"/>
          <w:lang w:val="x-none"/>
        </w:rPr>
        <w:t xml:space="preserve"> (</w:t>
      </w:r>
      <w:r w:rsidR="00393A92" w:rsidRPr="009652EB">
        <w:rPr>
          <w:rFonts w:ascii="Times New Roman" w:hAnsi="Times New Roman"/>
          <w:bCs/>
          <w:sz w:val="24"/>
          <w:szCs w:val="24"/>
          <w:lang w:val="x-none"/>
        </w:rPr>
        <w:t>5. sz. melléklet</w:t>
      </w:r>
      <w:r w:rsidR="00393A92" w:rsidRPr="009652EB">
        <w:rPr>
          <w:rFonts w:ascii="Times New Roman" w:hAnsi="Times New Roman"/>
          <w:sz w:val="24"/>
          <w:szCs w:val="24"/>
          <w:lang w:val="x-none"/>
        </w:rPr>
        <w:t>).</w:t>
      </w:r>
    </w:p>
    <w:p w14:paraId="0AB35973" w14:textId="77777777" w:rsidR="00B275D8" w:rsidRDefault="00B275D8">
      <w:pPr>
        <w:spacing w:after="0" w:line="240" w:lineRule="auto"/>
        <w:rPr>
          <w:rFonts w:ascii="Times New Roman" w:hAnsi="Times New Roman"/>
          <w:sz w:val="24"/>
          <w:szCs w:val="24"/>
          <w:lang w:val="x-none"/>
        </w:rPr>
      </w:pPr>
      <w:r>
        <w:rPr>
          <w:rFonts w:ascii="Times New Roman" w:hAnsi="Times New Roman"/>
          <w:sz w:val="24"/>
          <w:szCs w:val="24"/>
          <w:lang w:val="x-none"/>
        </w:rPr>
        <w:br w:type="page"/>
      </w:r>
    </w:p>
    <w:p w14:paraId="23FF224D" w14:textId="77777777" w:rsidR="00F64A5D" w:rsidRPr="00A0305C" w:rsidRDefault="00F64A5D" w:rsidP="00385913">
      <w:pPr>
        <w:jc w:val="both"/>
        <w:rPr>
          <w:rFonts w:ascii="Times New Roman" w:hAnsi="Times New Roman"/>
          <w:sz w:val="24"/>
          <w:szCs w:val="24"/>
          <w:lang w:val="x-none"/>
        </w:rPr>
      </w:pPr>
    </w:p>
    <w:p w14:paraId="0AF9FF9E" w14:textId="286AA4B0" w:rsidR="00067FD5" w:rsidRPr="00A0305C" w:rsidRDefault="007A5ADF" w:rsidP="00385913">
      <w:pPr>
        <w:jc w:val="both"/>
        <w:rPr>
          <w:rFonts w:ascii="Times New Roman" w:hAnsi="Times New Roman"/>
          <w:sz w:val="24"/>
          <w:szCs w:val="24"/>
          <w:lang w:val="x-none"/>
        </w:rPr>
      </w:pPr>
      <w:r w:rsidRPr="00A0305C">
        <w:rPr>
          <w:rFonts w:ascii="Times New Roman" w:hAnsi="Times New Roman"/>
          <w:sz w:val="24"/>
          <w:szCs w:val="24"/>
          <w:lang w:val="x-none"/>
        </w:rPr>
        <w:t>A</w:t>
      </w:r>
      <w:r w:rsidR="00BB4726" w:rsidRPr="00A0305C">
        <w:rPr>
          <w:rFonts w:ascii="Times New Roman" w:hAnsi="Times New Roman"/>
          <w:sz w:val="24"/>
          <w:szCs w:val="24"/>
          <w:lang w:val="x-none"/>
        </w:rPr>
        <w:t xml:space="preserve">z Erzsébetváros Kft. 2020. október 13-án polgári peres eljárást indított és keresetet nyújtott be a Fővárosi Törvényszéken a </w:t>
      </w:r>
      <w:r w:rsidR="00222016" w:rsidRPr="00A0305C">
        <w:rPr>
          <w:rFonts w:ascii="Times New Roman" w:hAnsi="Times New Roman"/>
          <w:sz w:val="24"/>
          <w:szCs w:val="24"/>
          <w:lang w:val="x-none"/>
        </w:rPr>
        <w:t>Magyar Kedvezményhálózat Fejlesztő- és Jogkezelő Kft. ellen, amely időközben Niedermüller.hu Kereskedelmi és Szolgáltató Kft</w:t>
      </w:r>
      <w:r w:rsidR="00962885">
        <w:rPr>
          <w:rFonts w:ascii="Times New Roman" w:hAnsi="Times New Roman"/>
          <w:sz w:val="24"/>
          <w:szCs w:val="24"/>
        </w:rPr>
        <w:t>.</w:t>
      </w:r>
      <w:r w:rsidR="00222016" w:rsidRPr="00A0305C">
        <w:rPr>
          <w:rFonts w:ascii="Times New Roman" w:hAnsi="Times New Roman"/>
          <w:sz w:val="24"/>
          <w:szCs w:val="24"/>
          <w:lang w:val="x-none"/>
        </w:rPr>
        <w:t>-re változtatta a nevét.</w:t>
      </w:r>
    </w:p>
    <w:p w14:paraId="5594BC82" w14:textId="282E2670" w:rsidR="00B62A4D" w:rsidRPr="00A0305C" w:rsidRDefault="00962885" w:rsidP="00385913">
      <w:pPr>
        <w:jc w:val="both"/>
        <w:rPr>
          <w:rFonts w:ascii="Times New Roman" w:hAnsi="Times New Roman"/>
          <w:sz w:val="24"/>
          <w:szCs w:val="24"/>
          <w:lang w:val="x-none"/>
        </w:rPr>
      </w:pPr>
      <w:r>
        <w:rPr>
          <w:rFonts w:ascii="Times New Roman" w:hAnsi="Times New Roman"/>
          <w:sz w:val="24"/>
          <w:szCs w:val="24"/>
        </w:rPr>
        <w:t>A B</w:t>
      </w:r>
      <w:proofErr w:type="spellStart"/>
      <w:r w:rsidR="007A5ADF" w:rsidRPr="00A0305C">
        <w:rPr>
          <w:rFonts w:ascii="Times New Roman" w:hAnsi="Times New Roman"/>
          <w:sz w:val="24"/>
          <w:szCs w:val="24"/>
          <w:lang w:val="x-none"/>
        </w:rPr>
        <w:t>onyolítói</w:t>
      </w:r>
      <w:proofErr w:type="spellEnd"/>
      <w:r w:rsidR="007A5ADF" w:rsidRPr="00A0305C">
        <w:rPr>
          <w:rFonts w:ascii="Times New Roman" w:hAnsi="Times New Roman"/>
          <w:sz w:val="24"/>
          <w:szCs w:val="24"/>
          <w:lang w:val="x-none"/>
        </w:rPr>
        <w:t xml:space="preserve"> </w:t>
      </w:r>
      <w:r>
        <w:rPr>
          <w:rFonts w:ascii="Times New Roman" w:hAnsi="Times New Roman"/>
          <w:sz w:val="24"/>
          <w:szCs w:val="24"/>
        </w:rPr>
        <w:t>S</w:t>
      </w:r>
      <w:proofErr w:type="spellStart"/>
      <w:r w:rsidR="007A5ADF" w:rsidRPr="00A0305C">
        <w:rPr>
          <w:rFonts w:ascii="Times New Roman" w:hAnsi="Times New Roman"/>
          <w:sz w:val="24"/>
          <w:szCs w:val="24"/>
          <w:lang w:val="x-none"/>
        </w:rPr>
        <w:t>zerződés</w:t>
      </w:r>
      <w:proofErr w:type="spellEnd"/>
      <w:r w:rsidR="007A5ADF" w:rsidRPr="00A0305C">
        <w:rPr>
          <w:rFonts w:ascii="Times New Roman" w:hAnsi="Times New Roman"/>
          <w:sz w:val="24"/>
          <w:szCs w:val="24"/>
          <w:lang w:val="x-none"/>
        </w:rPr>
        <w:t xml:space="preserve"> megszüntetéséról szóló </w:t>
      </w:r>
      <w:r w:rsidR="00663033" w:rsidRPr="00A0305C">
        <w:rPr>
          <w:rFonts w:ascii="Times New Roman" w:hAnsi="Times New Roman"/>
          <w:sz w:val="24"/>
          <w:szCs w:val="24"/>
          <w:lang w:val="x-none"/>
        </w:rPr>
        <w:t xml:space="preserve">2020. november 17-én kelt </w:t>
      </w:r>
      <w:r w:rsidR="007A5ADF" w:rsidRPr="00A0305C">
        <w:rPr>
          <w:rFonts w:ascii="Times New Roman" w:hAnsi="Times New Roman"/>
          <w:sz w:val="24"/>
          <w:szCs w:val="24"/>
          <w:lang w:val="x-none"/>
        </w:rPr>
        <w:t>megállapodás</w:t>
      </w:r>
      <w:r w:rsidR="00663033" w:rsidRPr="00A0305C">
        <w:rPr>
          <w:rFonts w:ascii="Times New Roman" w:hAnsi="Times New Roman"/>
          <w:sz w:val="24"/>
          <w:szCs w:val="24"/>
          <w:lang w:val="x-none"/>
        </w:rPr>
        <w:t xml:space="preserve"> II.2. pontjában</w:t>
      </w:r>
      <w:r w:rsidR="007A5ADF" w:rsidRPr="00A0305C">
        <w:rPr>
          <w:rFonts w:ascii="Times New Roman" w:hAnsi="Times New Roman"/>
          <w:sz w:val="24"/>
          <w:szCs w:val="24"/>
          <w:lang w:val="x-none"/>
        </w:rPr>
        <w:t xml:space="preserve"> az Erzsébetváros Kft.</w:t>
      </w:r>
      <w:r w:rsidR="000E47AF" w:rsidRPr="00A0305C">
        <w:rPr>
          <w:rFonts w:ascii="Times New Roman" w:hAnsi="Times New Roman"/>
          <w:sz w:val="24"/>
          <w:szCs w:val="24"/>
          <w:lang w:val="x-none"/>
        </w:rPr>
        <w:t>, mint Engedményező az Önkormányzatra, mint Engedményesre engedményezte Niedermüller.hu Kereskedelmi és Szolgáltató Kft</w:t>
      </w:r>
      <w:r>
        <w:rPr>
          <w:rFonts w:ascii="Times New Roman" w:hAnsi="Times New Roman"/>
          <w:sz w:val="24"/>
          <w:szCs w:val="24"/>
        </w:rPr>
        <w:t>.</w:t>
      </w:r>
      <w:r w:rsidR="000E47AF" w:rsidRPr="00A0305C">
        <w:rPr>
          <w:rFonts w:ascii="Times New Roman" w:hAnsi="Times New Roman"/>
          <w:sz w:val="24"/>
          <w:szCs w:val="24"/>
          <w:lang w:val="x-none"/>
        </w:rPr>
        <w:t>-</w:t>
      </w:r>
      <w:proofErr w:type="spellStart"/>
      <w:r w:rsidR="000E47AF" w:rsidRPr="00A0305C">
        <w:rPr>
          <w:rFonts w:ascii="Times New Roman" w:hAnsi="Times New Roman"/>
          <w:sz w:val="24"/>
          <w:szCs w:val="24"/>
          <w:lang w:val="x-none"/>
        </w:rPr>
        <w:t>vel</w:t>
      </w:r>
      <w:proofErr w:type="spellEnd"/>
      <w:r w:rsidR="00663033" w:rsidRPr="00A0305C">
        <w:rPr>
          <w:rFonts w:ascii="Times New Roman" w:hAnsi="Times New Roman"/>
          <w:sz w:val="24"/>
          <w:szCs w:val="24"/>
          <w:lang w:val="x-none"/>
        </w:rPr>
        <w:t>, azaz a korábbi Magyar Kedvezményhálózat Fejlesztő- és Jogkezelő Kft</w:t>
      </w:r>
      <w:r>
        <w:rPr>
          <w:rFonts w:ascii="Times New Roman" w:hAnsi="Times New Roman"/>
          <w:sz w:val="24"/>
          <w:szCs w:val="24"/>
        </w:rPr>
        <w:t>.</w:t>
      </w:r>
      <w:r w:rsidR="00663033" w:rsidRPr="00A0305C">
        <w:rPr>
          <w:rFonts w:ascii="Times New Roman" w:hAnsi="Times New Roman"/>
          <w:sz w:val="24"/>
          <w:szCs w:val="24"/>
          <w:lang w:val="x-none"/>
        </w:rPr>
        <w:t>-</w:t>
      </w:r>
      <w:proofErr w:type="spellStart"/>
      <w:r w:rsidR="00663033" w:rsidRPr="00A0305C">
        <w:rPr>
          <w:rFonts w:ascii="Times New Roman" w:hAnsi="Times New Roman"/>
          <w:sz w:val="24"/>
          <w:szCs w:val="24"/>
          <w:lang w:val="x-none"/>
        </w:rPr>
        <w:t>vel</w:t>
      </w:r>
      <w:proofErr w:type="spellEnd"/>
      <w:r w:rsidR="00663033" w:rsidRPr="00A0305C">
        <w:rPr>
          <w:rFonts w:ascii="Times New Roman" w:hAnsi="Times New Roman"/>
          <w:sz w:val="24"/>
          <w:szCs w:val="24"/>
          <w:lang w:val="x-none"/>
        </w:rPr>
        <w:t xml:space="preserve"> </w:t>
      </w:r>
      <w:r w:rsidR="000E47AF" w:rsidRPr="00A0305C">
        <w:rPr>
          <w:rFonts w:ascii="Times New Roman" w:hAnsi="Times New Roman"/>
          <w:sz w:val="24"/>
          <w:szCs w:val="24"/>
          <w:lang w:val="x-none"/>
        </w:rPr>
        <w:t>szemben fennálló, bruttó 41.910.000,- Ft</w:t>
      </w:r>
      <w:r w:rsidR="00663033" w:rsidRPr="00A0305C">
        <w:rPr>
          <w:rFonts w:ascii="Times New Roman" w:hAnsi="Times New Roman"/>
          <w:sz w:val="24"/>
          <w:szCs w:val="24"/>
          <w:lang w:val="x-none"/>
        </w:rPr>
        <w:t xml:space="preserve"> peresített követelését arra az esetre, ha az alperest marasztaló, fizetésre kötelező jogerős ítélet, bírósági meghagyás, egyezség, vagy bármely más, az alperest megfizetésre kötelező jogerős bírósági, vagy hatósági döntés (pl. fizetési meghagyás) születik.</w:t>
      </w:r>
    </w:p>
    <w:p w14:paraId="20E076A4" w14:textId="1CCCF443" w:rsidR="009749D3" w:rsidRPr="00A0305C" w:rsidRDefault="00B62A4D" w:rsidP="00385913">
      <w:pPr>
        <w:jc w:val="both"/>
        <w:rPr>
          <w:rFonts w:ascii="Times New Roman" w:hAnsi="Times New Roman"/>
          <w:b/>
          <w:bCs/>
          <w:sz w:val="24"/>
          <w:szCs w:val="24"/>
          <w:lang w:val="x-none"/>
        </w:rPr>
      </w:pPr>
      <w:r w:rsidRPr="00A0305C">
        <w:rPr>
          <w:rFonts w:ascii="Times New Roman" w:hAnsi="Times New Roman"/>
          <w:b/>
          <w:bCs/>
          <w:sz w:val="24"/>
          <w:szCs w:val="24"/>
          <w:lang w:val="x-none"/>
        </w:rPr>
        <w:t>A Felek</w:t>
      </w:r>
      <w:r w:rsidR="00663033" w:rsidRPr="00A0305C">
        <w:rPr>
          <w:rFonts w:ascii="Times New Roman" w:hAnsi="Times New Roman"/>
          <w:b/>
          <w:bCs/>
          <w:sz w:val="24"/>
          <w:szCs w:val="24"/>
          <w:lang w:val="x-none"/>
        </w:rPr>
        <w:t xml:space="preserve"> a </w:t>
      </w:r>
      <w:proofErr w:type="spellStart"/>
      <w:r w:rsidR="00663033" w:rsidRPr="00A0305C">
        <w:rPr>
          <w:rFonts w:ascii="Times New Roman" w:hAnsi="Times New Roman"/>
          <w:b/>
          <w:bCs/>
          <w:sz w:val="24"/>
          <w:szCs w:val="24"/>
          <w:lang w:val="x-none"/>
        </w:rPr>
        <w:t>Bonyolítói</w:t>
      </w:r>
      <w:proofErr w:type="spellEnd"/>
      <w:r w:rsidR="00663033" w:rsidRPr="00A0305C">
        <w:rPr>
          <w:rFonts w:ascii="Times New Roman" w:hAnsi="Times New Roman"/>
          <w:b/>
          <w:bCs/>
          <w:sz w:val="24"/>
          <w:szCs w:val="24"/>
          <w:lang w:val="x-none"/>
        </w:rPr>
        <w:t xml:space="preserve"> </w:t>
      </w:r>
      <w:r w:rsidR="00962885">
        <w:rPr>
          <w:rFonts w:ascii="Times New Roman" w:hAnsi="Times New Roman"/>
          <w:b/>
          <w:bCs/>
          <w:sz w:val="24"/>
          <w:szCs w:val="24"/>
        </w:rPr>
        <w:t>S</w:t>
      </w:r>
      <w:proofErr w:type="spellStart"/>
      <w:r w:rsidR="00663033" w:rsidRPr="00A0305C">
        <w:rPr>
          <w:rFonts w:ascii="Times New Roman" w:hAnsi="Times New Roman"/>
          <w:b/>
          <w:bCs/>
          <w:sz w:val="24"/>
          <w:szCs w:val="24"/>
          <w:lang w:val="x-none"/>
        </w:rPr>
        <w:t>zerződés</w:t>
      </w:r>
      <w:proofErr w:type="spellEnd"/>
      <w:r w:rsidR="00663033" w:rsidRPr="00A0305C">
        <w:rPr>
          <w:rFonts w:ascii="Times New Roman" w:hAnsi="Times New Roman"/>
          <w:b/>
          <w:bCs/>
          <w:sz w:val="24"/>
          <w:szCs w:val="24"/>
          <w:lang w:val="x-none"/>
        </w:rPr>
        <w:t xml:space="preserve"> megszüntetéséről szóló megállapodás </w:t>
      </w:r>
      <w:r w:rsidRPr="00A0305C">
        <w:rPr>
          <w:rFonts w:ascii="Times New Roman" w:hAnsi="Times New Roman"/>
          <w:b/>
          <w:bCs/>
          <w:sz w:val="24"/>
          <w:szCs w:val="24"/>
          <w:lang w:val="x-none"/>
        </w:rPr>
        <w:t>I.2</w:t>
      </w:r>
      <w:r w:rsidR="00663033" w:rsidRPr="00A0305C">
        <w:rPr>
          <w:rFonts w:ascii="Times New Roman" w:hAnsi="Times New Roman"/>
          <w:b/>
          <w:bCs/>
          <w:sz w:val="24"/>
          <w:szCs w:val="24"/>
          <w:lang w:val="x-none"/>
        </w:rPr>
        <w:t xml:space="preserve">.) pontjában </w:t>
      </w:r>
      <w:r w:rsidRPr="00A0305C">
        <w:rPr>
          <w:rFonts w:ascii="Times New Roman" w:hAnsi="Times New Roman"/>
          <w:b/>
          <w:bCs/>
          <w:sz w:val="24"/>
          <w:szCs w:val="24"/>
          <w:lang w:val="x-none"/>
        </w:rPr>
        <w:t xml:space="preserve">abban állapodtak meg, hogy amennyiben az Erzsébetváros Kft. a peres eljárásban akár részben, akár egészben pervesztes lesz, úgy az Erzsébetváros Kft. a jogerős ítélet kézbesítését követő 30 napon belül köteles a nettó 33.000.000,- Ft + ÁFA (azaz a bruttó 41.910.000,- Ft) összeget </w:t>
      </w:r>
      <w:r w:rsidR="00F03DAF" w:rsidRPr="00A0305C">
        <w:rPr>
          <w:rFonts w:ascii="Times New Roman" w:hAnsi="Times New Roman"/>
          <w:b/>
          <w:bCs/>
          <w:sz w:val="24"/>
          <w:szCs w:val="24"/>
          <w:lang w:val="x-none"/>
        </w:rPr>
        <w:t>az Önkormányzat részére megfizetni.</w:t>
      </w:r>
    </w:p>
    <w:p w14:paraId="699A35B4" w14:textId="2A7F3DF7" w:rsidR="00F03DAF" w:rsidRPr="00A0305C" w:rsidRDefault="008C33E0" w:rsidP="00F03DAF">
      <w:pPr>
        <w:jc w:val="both"/>
        <w:rPr>
          <w:rFonts w:ascii="Times New Roman" w:hAnsi="Times New Roman"/>
          <w:sz w:val="24"/>
          <w:szCs w:val="24"/>
          <w:lang w:val="x-none"/>
        </w:rPr>
      </w:pPr>
      <w:r w:rsidRPr="00A0305C">
        <w:rPr>
          <w:rFonts w:ascii="Times New Roman" w:hAnsi="Times New Roman"/>
          <w:sz w:val="24"/>
          <w:szCs w:val="24"/>
          <w:lang w:val="x-none"/>
        </w:rPr>
        <w:t xml:space="preserve">Az Erzsébetváros Fejlesztési és Beruházási Nonprofit </w:t>
      </w:r>
      <w:r w:rsidR="00F03DAF" w:rsidRPr="00A0305C">
        <w:rPr>
          <w:rFonts w:ascii="Times New Roman" w:hAnsi="Times New Roman"/>
          <w:sz w:val="24"/>
          <w:szCs w:val="24"/>
          <w:lang w:val="x-none"/>
        </w:rPr>
        <w:t>Kft. 2025.07.31-én jogerősen beolvadt</w:t>
      </w:r>
      <w:r w:rsidRPr="00A0305C">
        <w:rPr>
          <w:rFonts w:ascii="Times New Roman" w:hAnsi="Times New Roman"/>
          <w:sz w:val="24"/>
          <w:szCs w:val="24"/>
          <w:lang w:val="x-none"/>
        </w:rPr>
        <w:t xml:space="preserve"> az EVIN Erzsébetvárosi Ingatlangazdálkodási Nonprofit </w:t>
      </w:r>
      <w:proofErr w:type="spellStart"/>
      <w:r w:rsidR="00F03DAF" w:rsidRPr="00A0305C">
        <w:rPr>
          <w:rFonts w:ascii="Times New Roman" w:hAnsi="Times New Roman"/>
          <w:sz w:val="24"/>
          <w:szCs w:val="24"/>
          <w:lang w:val="x-none"/>
        </w:rPr>
        <w:t>Zrt</w:t>
      </w:r>
      <w:proofErr w:type="spellEnd"/>
      <w:r w:rsidR="00962885">
        <w:rPr>
          <w:rFonts w:ascii="Times New Roman" w:hAnsi="Times New Roman"/>
          <w:sz w:val="24"/>
          <w:szCs w:val="24"/>
        </w:rPr>
        <w:t>.</w:t>
      </w:r>
      <w:r w:rsidR="00F03DAF" w:rsidRPr="00A0305C">
        <w:rPr>
          <w:rFonts w:ascii="Times New Roman" w:hAnsi="Times New Roman"/>
          <w:sz w:val="24"/>
          <w:szCs w:val="24"/>
          <w:lang w:val="x-none"/>
        </w:rPr>
        <w:t>-be, így az EVIN Nonprofit Zrt., mint az Erzsébetváros Kft. jogutódja vált a Felek között 2020. november 17-én kelt megállapodás kötelezettjévé.</w:t>
      </w:r>
    </w:p>
    <w:p w14:paraId="22A08473" w14:textId="759544F5" w:rsidR="00E07AA9" w:rsidRPr="003C023C" w:rsidRDefault="00D14D2B" w:rsidP="003C023C">
      <w:pPr>
        <w:jc w:val="both"/>
        <w:rPr>
          <w:rFonts w:ascii="Times New Roman" w:hAnsi="Times New Roman"/>
          <w:sz w:val="24"/>
          <w:szCs w:val="24"/>
          <w:lang w:val="x-none"/>
        </w:rPr>
      </w:pPr>
      <w:r w:rsidRPr="00B275D8">
        <w:rPr>
          <w:rFonts w:ascii="Times New Roman" w:hAnsi="Times New Roman"/>
          <w:sz w:val="24"/>
          <w:szCs w:val="24"/>
          <w:lang w:val="x-none"/>
        </w:rPr>
        <w:t xml:space="preserve">A Pest vármegyei Rendőr-Főkapitányság, Bűnügyi Igazgatóságának </w:t>
      </w:r>
      <w:r w:rsidR="00962885">
        <w:rPr>
          <w:rFonts w:ascii="Times New Roman" w:hAnsi="Times New Roman"/>
          <w:sz w:val="24"/>
          <w:szCs w:val="24"/>
        </w:rPr>
        <w:t>G</w:t>
      </w:r>
      <w:proofErr w:type="spellStart"/>
      <w:r w:rsidRPr="00B275D8">
        <w:rPr>
          <w:rFonts w:ascii="Times New Roman" w:hAnsi="Times New Roman"/>
          <w:sz w:val="24"/>
          <w:szCs w:val="24"/>
          <w:lang w:val="x-none"/>
        </w:rPr>
        <w:t>azdaságvédelmi</w:t>
      </w:r>
      <w:proofErr w:type="spellEnd"/>
      <w:r w:rsidRPr="00B275D8">
        <w:rPr>
          <w:rFonts w:ascii="Times New Roman" w:hAnsi="Times New Roman"/>
          <w:sz w:val="24"/>
          <w:szCs w:val="24"/>
          <w:lang w:val="x-none"/>
        </w:rPr>
        <w:t xml:space="preserve"> </w:t>
      </w:r>
      <w:r w:rsidR="00962885">
        <w:rPr>
          <w:rFonts w:ascii="Times New Roman" w:hAnsi="Times New Roman"/>
          <w:sz w:val="24"/>
          <w:szCs w:val="24"/>
        </w:rPr>
        <w:t>O</w:t>
      </w:r>
      <w:proofErr w:type="spellStart"/>
      <w:r w:rsidRPr="00B275D8">
        <w:rPr>
          <w:rFonts w:ascii="Times New Roman" w:hAnsi="Times New Roman"/>
          <w:sz w:val="24"/>
          <w:szCs w:val="24"/>
          <w:lang w:val="x-none"/>
        </w:rPr>
        <w:t>sztálya</w:t>
      </w:r>
      <w:proofErr w:type="spellEnd"/>
      <w:r w:rsidRPr="00B275D8">
        <w:rPr>
          <w:rFonts w:ascii="Times New Roman" w:hAnsi="Times New Roman"/>
          <w:sz w:val="24"/>
          <w:szCs w:val="24"/>
          <w:lang w:val="x-none"/>
        </w:rPr>
        <w:t xml:space="preserve"> az Önkormányzat által az ügyben 2020.02.07-én tett feljelentés</w:t>
      </w:r>
      <w:r w:rsidR="003C023C" w:rsidRPr="00B275D8">
        <w:rPr>
          <w:rFonts w:ascii="Times New Roman" w:hAnsi="Times New Roman"/>
          <w:sz w:val="24"/>
          <w:szCs w:val="24"/>
          <w:lang w:val="x-none"/>
        </w:rPr>
        <w:t xml:space="preserve"> alapján 2020.02.24-én indított nyomozást, </w:t>
      </w:r>
      <w:r w:rsidR="00962885">
        <w:rPr>
          <w:rFonts w:ascii="Times New Roman" w:hAnsi="Times New Roman"/>
          <w:sz w:val="24"/>
          <w:szCs w:val="24"/>
        </w:rPr>
        <w:t xml:space="preserve">majd </w:t>
      </w:r>
      <w:r w:rsidR="003C023C" w:rsidRPr="00B275D8">
        <w:rPr>
          <w:rFonts w:ascii="Times New Roman" w:hAnsi="Times New Roman"/>
          <w:sz w:val="24"/>
          <w:szCs w:val="24"/>
          <w:lang w:val="x-none"/>
        </w:rPr>
        <w:t xml:space="preserve">a </w:t>
      </w:r>
      <w:r w:rsidRPr="00B275D8">
        <w:rPr>
          <w:rFonts w:ascii="Times New Roman" w:hAnsi="Times New Roman"/>
          <w:sz w:val="24"/>
          <w:szCs w:val="24"/>
          <w:lang w:val="x-none"/>
        </w:rPr>
        <w:t>2025.12.17-én kelt határozatában</w:t>
      </w:r>
      <w:r w:rsidR="003C023C" w:rsidRPr="00B275D8">
        <w:rPr>
          <w:rFonts w:ascii="Times New Roman" w:hAnsi="Times New Roman"/>
          <w:sz w:val="24"/>
          <w:szCs w:val="24"/>
          <w:lang w:val="x-none"/>
        </w:rPr>
        <w:t xml:space="preserve">, bűncselekmény hiányában </w:t>
      </w:r>
      <w:r w:rsidR="00794874" w:rsidRPr="00B275D8">
        <w:rPr>
          <w:rFonts w:ascii="Times New Roman" w:hAnsi="Times New Roman"/>
          <w:sz w:val="24"/>
          <w:szCs w:val="24"/>
          <w:lang w:val="x-none"/>
        </w:rPr>
        <w:t xml:space="preserve">másodszor is </w:t>
      </w:r>
      <w:r w:rsidR="003C023C" w:rsidRPr="00B275D8">
        <w:rPr>
          <w:rFonts w:ascii="Times New Roman" w:hAnsi="Times New Roman"/>
          <w:sz w:val="24"/>
          <w:szCs w:val="24"/>
          <w:lang w:val="x-none"/>
        </w:rPr>
        <w:t>megszüntette.</w:t>
      </w:r>
    </w:p>
    <w:p w14:paraId="0C494A94" w14:textId="591B0703" w:rsidR="00B96DED" w:rsidRDefault="003C023C" w:rsidP="003C023C">
      <w:pPr>
        <w:jc w:val="both"/>
        <w:rPr>
          <w:rFonts w:ascii="Times New Roman" w:hAnsi="Times New Roman"/>
          <w:sz w:val="24"/>
          <w:szCs w:val="24"/>
          <w:lang w:val="x-none"/>
        </w:rPr>
      </w:pPr>
      <w:r>
        <w:rPr>
          <w:rFonts w:ascii="Times New Roman" w:hAnsi="Times New Roman"/>
          <w:sz w:val="24"/>
          <w:szCs w:val="24"/>
          <w:lang w:val="x-none"/>
        </w:rPr>
        <w:t>M</w:t>
      </w:r>
      <w:r w:rsidR="00794874">
        <w:rPr>
          <w:rFonts w:ascii="Times New Roman" w:hAnsi="Times New Roman"/>
          <w:sz w:val="24"/>
          <w:szCs w:val="24"/>
          <w:lang w:val="x-none"/>
        </w:rPr>
        <w:t>ivel</w:t>
      </w:r>
      <w:r>
        <w:rPr>
          <w:rFonts w:ascii="Times New Roman" w:hAnsi="Times New Roman"/>
          <w:sz w:val="24"/>
          <w:szCs w:val="24"/>
          <w:lang w:val="x-none"/>
        </w:rPr>
        <w:t xml:space="preserve"> a Licencértékesítő Kereskedelmi és Szolgáltató Kft. (korábbi nevein: </w:t>
      </w:r>
      <w:r w:rsidRPr="00A0305C">
        <w:rPr>
          <w:rFonts w:ascii="Times New Roman" w:hAnsi="Times New Roman"/>
          <w:sz w:val="24"/>
          <w:szCs w:val="24"/>
          <w:lang w:val="x-none"/>
        </w:rPr>
        <w:t>Niedermüller.hu Kereskedelmi és Szolgáltató Kft</w:t>
      </w:r>
      <w:r>
        <w:rPr>
          <w:rFonts w:ascii="Times New Roman" w:hAnsi="Times New Roman"/>
          <w:sz w:val="24"/>
          <w:szCs w:val="24"/>
          <w:lang w:val="x-none"/>
        </w:rPr>
        <w:t xml:space="preserve">. és </w:t>
      </w:r>
      <w:r w:rsidRPr="00A0305C">
        <w:rPr>
          <w:rFonts w:ascii="Times New Roman" w:hAnsi="Times New Roman"/>
          <w:sz w:val="24"/>
          <w:szCs w:val="24"/>
          <w:lang w:val="x-none"/>
        </w:rPr>
        <w:t>Magyar Kedvezményhálózat Fejlesztő- és Jogkezelő Kft</w:t>
      </w:r>
      <w:r>
        <w:rPr>
          <w:rFonts w:ascii="Times New Roman" w:hAnsi="Times New Roman"/>
          <w:sz w:val="24"/>
          <w:szCs w:val="24"/>
          <w:lang w:val="x-none"/>
        </w:rPr>
        <w:t xml:space="preserve">.) a többszöri névváltoztatás mellett, 2022 óta négy alkalommal eladásra került (tulajdonosváltás), 2024 óta többször is NAV végrehajtás alatt állt, majd 2025-ben az adóhatóság az adószámát is törölte, majd a </w:t>
      </w:r>
      <w:r w:rsidR="00794874">
        <w:rPr>
          <w:rFonts w:ascii="Times New Roman" w:hAnsi="Times New Roman"/>
          <w:sz w:val="24"/>
          <w:szCs w:val="24"/>
          <w:lang w:val="x-none"/>
        </w:rPr>
        <w:t xml:space="preserve">Fővárosi Törvényszék Cégbírósága 2025.07.31-én elrendelte a kényszertörlési eljárás megindítását, a társaság cégjegyzékből való törlését, az EVIN Nonprofit Zrt. úgy </w:t>
      </w:r>
      <w:r w:rsidR="000420DB">
        <w:rPr>
          <w:rFonts w:ascii="Times New Roman" w:hAnsi="Times New Roman"/>
          <w:sz w:val="24"/>
          <w:szCs w:val="24"/>
          <w:lang w:val="x-none"/>
        </w:rPr>
        <w:t>ítélte meg</w:t>
      </w:r>
      <w:r w:rsidR="00794874">
        <w:rPr>
          <w:rFonts w:ascii="Times New Roman" w:hAnsi="Times New Roman"/>
          <w:sz w:val="24"/>
          <w:szCs w:val="24"/>
          <w:lang w:val="x-none"/>
        </w:rPr>
        <w:t xml:space="preserve">, hogy a rendőrségi nyomozás megszüntetése és az alperes </w:t>
      </w:r>
      <w:r w:rsidR="000420DB">
        <w:rPr>
          <w:rFonts w:ascii="Times New Roman" w:hAnsi="Times New Roman"/>
          <w:sz w:val="24"/>
          <w:szCs w:val="24"/>
          <w:lang w:val="x-none"/>
        </w:rPr>
        <w:t>társaság kényszertörlése miatt a követelést eredményesen érvényesíteni nem lehet, így az behajthatatlan követelésnek minősül, ezért a Licencértékesítő Kereskedelmi és Szolgáltató Kft. “</w:t>
      </w:r>
      <w:proofErr w:type="spellStart"/>
      <w:r w:rsidR="000420DB">
        <w:rPr>
          <w:rFonts w:ascii="Times New Roman" w:hAnsi="Times New Roman"/>
          <w:sz w:val="24"/>
          <w:szCs w:val="24"/>
          <w:lang w:val="x-none"/>
        </w:rPr>
        <w:t>kt.</w:t>
      </w:r>
      <w:proofErr w:type="spellEnd"/>
      <w:r w:rsidR="000420DB">
        <w:rPr>
          <w:rFonts w:ascii="Times New Roman" w:hAnsi="Times New Roman"/>
          <w:sz w:val="24"/>
          <w:szCs w:val="24"/>
          <w:lang w:val="x-none"/>
        </w:rPr>
        <w:t xml:space="preserve"> a” alperes ellen szerződésszegéssel okozott kár megtérítése, megbízási díj visszakövetelése irány indított perében a pertől való elállás mellett döntött.</w:t>
      </w:r>
    </w:p>
    <w:p w14:paraId="264D181F" w14:textId="195BC661" w:rsidR="00B275D8" w:rsidRPr="00F45E78" w:rsidRDefault="000420DB" w:rsidP="003C023C">
      <w:pPr>
        <w:jc w:val="both"/>
        <w:rPr>
          <w:rFonts w:ascii="Times New Roman" w:hAnsi="Times New Roman"/>
          <w:sz w:val="24"/>
          <w:szCs w:val="24"/>
          <w:lang w:val="x-none"/>
        </w:rPr>
      </w:pPr>
      <w:r>
        <w:rPr>
          <w:rFonts w:ascii="Times New Roman" w:hAnsi="Times New Roman"/>
          <w:sz w:val="24"/>
          <w:szCs w:val="24"/>
          <w:lang w:val="x-none"/>
        </w:rPr>
        <w:lastRenderedPageBreak/>
        <w:t xml:space="preserve">A Fővárosi Törvényszék a 2026.03.12-én hozott 9.G.40.198/2026/3. számú végzésében </w:t>
      </w:r>
      <w:r w:rsidRPr="00F45E78">
        <w:rPr>
          <w:rFonts w:ascii="Times New Roman" w:hAnsi="Times New Roman"/>
          <w:sz w:val="24"/>
          <w:szCs w:val="24"/>
          <w:lang w:val="x-none"/>
        </w:rPr>
        <w:t>(</w:t>
      </w:r>
      <w:r w:rsidRPr="00F45E78">
        <w:rPr>
          <w:rFonts w:ascii="Times New Roman" w:hAnsi="Times New Roman"/>
          <w:bCs/>
          <w:sz w:val="24"/>
          <w:szCs w:val="24"/>
          <w:lang w:val="x-none"/>
        </w:rPr>
        <w:t>6. sz. melléklet</w:t>
      </w:r>
      <w:r w:rsidRPr="00F45E78">
        <w:rPr>
          <w:rFonts w:ascii="Times New Roman" w:hAnsi="Times New Roman"/>
          <w:sz w:val="24"/>
          <w:szCs w:val="24"/>
          <w:lang w:val="x-none"/>
        </w:rPr>
        <w:t xml:space="preserve">) az eljárást megszüntette. </w:t>
      </w:r>
    </w:p>
    <w:p w14:paraId="117519E8" w14:textId="30C5FE43" w:rsidR="00794874" w:rsidRDefault="000420DB" w:rsidP="003C023C">
      <w:pPr>
        <w:jc w:val="both"/>
        <w:rPr>
          <w:rFonts w:ascii="Times New Roman" w:hAnsi="Times New Roman"/>
          <w:sz w:val="24"/>
          <w:szCs w:val="24"/>
          <w:lang w:val="x-none"/>
        </w:rPr>
      </w:pPr>
      <w:r>
        <w:rPr>
          <w:rFonts w:ascii="Times New Roman" w:hAnsi="Times New Roman"/>
          <w:sz w:val="24"/>
          <w:szCs w:val="24"/>
          <w:lang w:val="x-none"/>
        </w:rPr>
        <w:t xml:space="preserve">Miután az Önkormányzat és az Erzsébetváros Kft. között </w:t>
      </w:r>
      <w:r w:rsidR="00B275D8" w:rsidRPr="00A0305C">
        <w:rPr>
          <w:rFonts w:ascii="Times New Roman" w:hAnsi="Times New Roman"/>
          <w:sz w:val="24"/>
          <w:szCs w:val="24"/>
          <w:lang w:val="x-none"/>
        </w:rPr>
        <w:t xml:space="preserve">2020. november 17-én kelt </w:t>
      </w:r>
      <w:r w:rsidR="00B275D8">
        <w:rPr>
          <w:rFonts w:ascii="Times New Roman" w:hAnsi="Times New Roman"/>
          <w:sz w:val="24"/>
          <w:szCs w:val="24"/>
          <w:lang w:val="x-none"/>
        </w:rPr>
        <w:t>S</w:t>
      </w:r>
      <w:r w:rsidRPr="00A0305C">
        <w:rPr>
          <w:rFonts w:ascii="Times New Roman" w:hAnsi="Times New Roman"/>
          <w:sz w:val="24"/>
          <w:szCs w:val="24"/>
          <w:lang w:val="x-none"/>
        </w:rPr>
        <w:t>zerződés megszüntetésér</w:t>
      </w:r>
      <w:r w:rsidR="00B275D8">
        <w:rPr>
          <w:rFonts w:ascii="Times New Roman" w:hAnsi="Times New Roman"/>
          <w:sz w:val="24"/>
          <w:szCs w:val="24"/>
          <w:lang w:val="x-none"/>
        </w:rPr>
        <w:t>ől és engedményezésről</w:t>
      </w:r>
      <w:r w:rsidRPr="00A0305C">
        <w:rPr>
          <w:rFonts w:ascii="Times New Roman" w:hAnsi="Times New Roman"/>
          <w:sz w:val="24"/>
          <w:szCs w:val="24"/>
          <w:lang w:val="x-none"/>
        </w:rPr>
        <w:t xml:space="preserve"> szóló megállapodás</w:t>
      </w:r>
      <w:r w:rsidR="00B275D8">
        <w:rPr>
          <w:rFonts w:ascii="Times New Roman" w:hAnsi="Times New Roman"/>
          <w:sz w:val="24"/>
          <w:szCs w:val="24"/>
          <w:lang w:val="x-none"/>
        </w:rPr>
        <w:t xml:space="preserve">, a nyomozás megszüntetésére és a </w:t>
      </w:r>
      <w:r w:rsidR="00B275D8" w:rsidRPr="00B275D8">
        <w:rPr>
          <w:rFonts w:ascii="Times New Roman" w:hAnsi="Times New Roman"/>
          <w:sz w:val="24"/>
          <w:szCs w:val="24"/>
          <w:lang w:val="x-none"/>
        </w:rPr>
        <w:t>pertől való elállás esetére nem irányoz elő visszafizetési kötelezettséget, ezért kérem a nettó 33.000.000,- Ft + ÁFA (azaz a bruttó 41.910.000,- Ft) követelés elengedését.</w:t>
      </w:r>
    </w:p>
    <w:p w14:paraId="786EE72A" w14:textId="78165D85" w:rsidR="00B96DED" w:rsidRPr="00B275D8" w:rsidRDefault="00B96DED" w:rsidP="0035778A">
      <w:pPr>
        <w:widowControl w:val="0"/>
        <w:autoSpaceDE w:val="0"/>
        <w:autoSpaceDN w:val="0"/>
        <w:adjustRightInd w:val="0"/>
        <w:spacing w:after="0" w:line="240" w:lineRule="auto"/>
        <w:jc w:val="both"/>
        <w:rPr>
          <w:rFonts w:ascii="Times New Roman" w:hAnsi="Times New Roman"/>
          <w:sz w:val="24"/>
          <w:szCs w:val="24"/>
        </w:rPr>
      </w:pPr>
      <w:bookmarkStart w:id="1" w:name="_GoBack"/>
      <w:bookmarkEnd w:id="1"/>
      <w:r w:rsidRPr="00B275D8">
        <w:rPr>
          <w:rFonts w:ascii="Times New Roman" w:hAnsi="Times New Roman"/>
          <w:sz w:val="24"/>
          <w:szCs w:val="24"/>
        </w:rPr>
        <w:t>Budapest Főváros VII. Kerület Erzsébetváros Önkormányzat Képviselő-testületének a követelések elengedésének egyes eseteiről szóló 23/2022. (V. 25.) önkormányzati rendelet</w:t>
      </w:r>
      <w:r w:rsidR="009D57BF" w:rsidRPr="00B275D8">
        <w:rPr>
          <w:rFonts w:ascii="Times New Roman" w:hAnsi="Times New Roman"/>
          <w:sz w:val="24"/>
          <w:szCs w:val="24"/>
        </w:rPr>
        <w:t xml:space="preserve"> 3. § (1) bekezdése szerint</w:t>
      </w:r>
    </w:p>
    <w:p w14:paraId="380B7DA8" w14:textId="486E224B" w:rsidR="0035778A" w:rsidRPr="00A0305C" w:rsidRDefault="0035778A" w:rsidP="0035778A">
      <w:pPr>
        <w:widowControl w:val="0"/>
        <w:autoSpaceDE w:val="0"/>
        <w:autoSpaceDN w:val="0"/>
        <w:adjustRightInd w:val="0"/>
        <w:spacing w:after="0" w:line="240" w:lineRule="auto"/>
        <w:jc w:val="both"/>
        <w:rPr>
          <w:rFonts w:ascii="Times New Roman" w:hAnsi="Times New Roman"/>
          <w:i/>
          <w:iCs/>
          <w:sz w:val="24"/>
          <w:szCs w:val="24"/>
        </w:rPr>
      </w:pPr>
      <w:r w:rsidRPr="00A0305C">
        <w:rPr>
          <w:rFonts w:ascii="Times New Roman" w:hAnsi="Times New Roman"/>
          <w:i/>
          <w:iCs/>
          <w:sz w:val="24"/>
          <w:szCs w:val="24"/>
        </w:rPr>
        <w:t xml:space="preserve">Az Önkormányzat és az irányítása alá tartozó költségvetési szervek – a </w:t>
      </w:r>
      <w:hyperlink r:id="rId8" w:anchor="SZ3@BE2" w:history="1">
        <w:r w:rsidRPr="00A0305C">
          <w:rPr>
            <w:rFonts w:ascii="Times New Roman" w:hAnsi="Times New Roman"/>
            <w:i/>
            <w:iCs/>
            <w:sz w:val="24"/>
            <w:szCs w:val="24"/>
          </w:rPr>
          <w:t>(2) bekezdés</w:t>
        </w:r>
      </w:hyperlink>
      <w:r w:rsidRPr="00A0305C">
        <w:rPr>
          <w:rFonts w:ascii="Times New Roman" w:hAnsi="Times New Roman"/>
          <w:i/>
          <w:iCs/>
          <w:sz w:val="24"/>
          <w:szCs w:val="24"/>
        </w:rPr>
        <w:t xml:space="preserve"> és a </w:t>
      </w:r>
      <w:hyperlink r:id="rId9" w:anchor="SZ2" w:history="1">
        <w:r w:rsidRPr="00A0305C">
          <w:rPr>
            <w:rFonts w:ascii="Times New Roman" w:hAnsi="Times New Roman"/>
            <w:i/>
            <w:iCs/>
            <w:sz w:val="24"/>
            <w:szCs w:val="24"/>
          </w:rPr>
          <w:t>2. §</w:t>
        </w:r>
      </w:hyperlink>
      <w:r w:rsidRPr="00A0305C">
        <w:rPr>
          <w:rFonts w:ascii="Times New Roman" w:hAnsi="Times New Roman"/>
          <w:i/>
          <w:iCs/>
          <w:sz w:val="24"/>
          <w:szCs w:val="24"/>
        </w:rPr>
        <w:t xml:space="preserve"> c) – e) pontok kivételével - követelésről részben vagy teljes egészében</w:t>
      </w:r>
    </w:p>
    <w:p w14:paraId="2BE05533" w14:textId="707CF28C" w:rsidR="0035778A" w:rsidRPr="00A0305C" w:rsidRDefault="0035778A" w:rsidP="0035778A">
      <w:pPr>
        <w:widowControl w:val="0"/>
        <w:autoSpaceDE w:val="0"/>
        <w:autoSpaceDN w:val="0"/>
        <w:adjustRightInd w:val="0"/>
        <w:spacing w:after="0" w:line="240" w:lineRule="auto"/>
        <w:jc w:val="both"/>
        <w:rPr>
          <w:rFonts w:ascii="Times New Roman" w:hAnsi="Times New Roman"/>
          <w:i/>
          <w:iCs/>
          <w:sz w:val="24"/>
          <w:szCs w:val="24"/>
        </w:rPr>
      </w:pPr>
      <w:r w:rsidRPr="00A0305C">
        <w:rPr>
          <w:rFonts w:ascii="Times New Roman" w:hAnsi="Times New Roman"/>
          <w:i/>
          <w:iCs/>
          <w:sz w:val="24"/>
          <w:szCs w:val="24"/>
        </w:rPr>
        <w:t>a) kettőmillió forint összeghatárig az Önkormányzat esetében a jegyző, a költségvetési szervek esetében az intézményvezető javaslata alapján, a polgármester írásba foglalt, megalapozott döntésével,</w:t>
      </w:r>
    </w:p>
    <w:p w14:paraId="58313DB9" w14:textId="1CBE92FB" w:rsidR="0035778A" w:rsidRPr="00A0305C" w:rsidRDefault="0035778A" w:rsidP="0035778A">
      <w:pPr>
        <w:widowControl w:val="0"/>
        <w:autoSpaceDE w:val="0"/>
        <w:autoSpaceDN w:val="0"/>
        <w:adjustRightInd w:val="0"/>
        <w:spacing w:after="0" w:line="240" w:lineRule="auto"/>
        <w:jc w:val="both"/>
        <w:rPr>
          <w:rFonts w:ascii="Times New Roman" w:hAnsi="Times New Roman"/>
          <w:i/>
          <w:iCs/>
          <w:sz w:val="24"/>
          <w:szCs w:val="24"/>
        </w:rPr>
      </w:pPr>
      <w:r w:rsidRPr="00A0305C">
        <w:rPr>
          <w:rFonts w:ascii="Times New Roman" w:hAnsi="Times New Roman"/>
          <w:i/>
          <w:iCs/>
          <w:sz w:val="24"/>
          <w:szCs w:val="24"/>
        </w:rPr>
        <w:t>b) ötmillió forint összeghatárig az Önkormányzat és a költségvetési szervek esetében a polgármester előterjesztésére a Pénzügyi és Kerületfejlesztési Bizottság írásba foglalt, megalapozott döntésével,</w:t>
      </w:r>
    </w:p>
    <w:p w14:paraId="7419C4E2" w14:textId="78510C20" w:rsidR="0035778A" w:rsidRPr="00A0305C" w:rsidRDefault="0035778A" w:rsidP="0035778A">
      <w:pPr>
        <w:widowControl w:val="0"/>
        <w:autoSpaceDE w:val="0"/>
        <w:autoSpaceDN w:val="0"/>
        <w:adjustRightInd w:val="0"/>
        <w:spacing w:after="0" w:line="240" w:lineRule="auto"/>
        <w:jc w:val="both"/>
        <w:rPr>
          <w:rFonts w:ascii="Times New Roman" w:hAnsi="Times New Roman"/>
          <w:b/>
          <w:bCs/>
          <w:i/>
          <w:iCs/>
          <w:sz w:val="24"/>
          <w:szCs w:val="24"/>
        </w:rPr>
      </w:pPr>
      <w:r w:rsidRPr="00A0305C">
        <w:rPr>
          <w:rFonts w:ascii="Times New Roman" w:hAnsi="Times New Roman"/>
          <w:b/>
          <w:bCs/>
          <w:i/>
          <w:iCs/>
          <w:sz w:val="24"/>
          <w:szCs w:val="24"/>
        </w:rPr>
        <w:t>c) ötmillió forint összeghatá</w:t>
      </w:r>
      <w:r w:rsidR="00962885">
        <w:rPr>
          <w:rFonts w:ascii="Times New Roman" w:hAnsi="Times New Roman"/>
          <w:b/>
          <w:bCs/>
          <w:i/>
          <w:iCs/>
          <w:sz w:val="24"/>
          <w:szCs w:val="24"/>
        </w:rPr>
        <w:t>r</w:t>
      </w:r>
      <w:r w:rsidRPr="00A0305C">
        <w:rPr>
          <w:rFonts w:ascii="Times New Roman" w:hAnsi="Times New Roman"/>
          <w:b/>
          <w:bCs/>
          <w:i/>
          <w:iCs/>
          <w:sz w:val="24"/>
          <w:szCs w:val="24"/>
        </w:rPr>
        <w:t xml:space="preserve"> felett a </w:t>
      </w:r>
      <w:proofErr w:type="gramStart"/>
      <w:r w:rsidRPr="00A0305C">
        <w:rPr>
          <w:rFonts w:ascii="Times New Roman" w:hAnsi="Times New Roman"/>
          <w:b/>
          <w:bCs/>
          <w:i/>
          <w:iCs/>
          <w:sz w:val="24"/>
          <w:szCs w:val="24"/>
        </w:rPr>
        <w:t>Képviselő-testület írásba</w:t>
      </w:r>
      <w:proofErr w:type="gramEnd"/>
      <w:r w:rsidRPr="00A0305C">
        <w:rPr>
          <w:rFonts w:ascii="Times New Roman" w:hAnsi="Times New Roman"/>
          <w:b/>
          <w:bCs/>
          <w:i/>
          <w:iCs/>
          <w:sz w:val="24"/>
          <w:szCs w:val="24"/>
        </w:rPr>
        <w:t xml:space="preserve"> foglalt, megalapozott döntésével</w:t>
      </w:r>
    </w:p>
    <w:p w14:paraId="1BA31AC6" w14:textId="3D19CE9D" w:rsidR="0035778A" w:rsidRPr="00A0305C" w:rsidRDefault="0035778A" w:rsidP="0035778A">
      <w:pPr>
        <w:widowControl w:val="0"/>
        <w:autoSpaceDE w:val="0"/>
        <w:autoSpaceDN w:val="0"/>
        <w:adjustRightInd w:val="0"/>
        <w:spacing w:after="0" w:line="240" w:lineRule="auto"/>
        <w:jc w:val="both"/>
        <w:rPr>
          <w:rFonts w:ascii="Times New Roman" w:hAnsi="Times New Roman"/>
          <w:b/>
          <w:bCs/>
          <w:i/>
          <w:iCs/>
          <w:sz w:val="24"/>
          <w:szCs w:val="24"/>
        </w:rPr>
      </w:pPr>
      <w:proofErr w:type="gramStart"/>
      <w:r w:rsidRPr="00A0305C">
        <w:rPr>
          <w:rFonts w:ascii="Times New Roman" w:hAnsi="Times New Roman"/>
          <w:b/>
          <w:bCs/>
          <w:i/>
          <w:iCs/>
          <w:sz w:val="24"/>
          <w:szCs w:val="24"/>
        </w:rPr>
        <w:t>mondhatnak</w:t>
      </w:r>
      <w:proofErr w:type="gramEnd"/>
      <w:r w:rsidRPr="00A0305C">
        <w:rPr>
          <w:rFonts w:ascii="Times New Roman" w:hAnsi="Times New Roman"/>
          <w:b/>
          <w:bCs/>
          <w:i/>
          <w:iCs/>
          <w:sz w:val="24"/>
          <w:szCs w:val="24"/>
        </w:rPr>
        <w:t xml:space="preserve"> le.</w:t>
      </w:r>
    </w:p>
    <w:p w14:paraId="175A57A0" w14:textId="77777777" w:rsidR="0035778A" w:rsidRDefault="0035778A" w:rsidP="00B96DED">
      <w:pPr>
        <w:widowControl w:val="0"/>
        <w:autoSpaceDE w:val="0"/>
        <w:autoSpaceDN w:val="0"/>
        <w:adjustRightInd w:val="0"/>
        <w:spacing w:after="0" w:line="240" w:lineRule="auto"/>
        <w:jc w:val="both"/>
        <w:rPr>
          <w:rFonts w:ascii="Times New Roman" w:hAnsi="Times New Roman"/>
          <w:sz w:val="24"/>
          <w:szCs w:val="24"/>
        </w:rPr>
      </w:pPr>
    </w:p>
    <w:p w14:paraId="77378CE9" w14:textId="4C0ECB53" w:rsidR="0088573B" w:rsidRDefault="0088573B" w:rsidP="00B96DED">
      <w:pPr>
        <w:widowControl w:val="0"/>
        <w:autoSpaceDE w:val="0"/>
        <w:autoSpaceDN w:val="0"/>
        <w:adjustRightInd w:val="0"/>
        <w:spacing w:after="0" w:line="240" w:lineRule="auto"/>
        <w:jc w:val="both"/>
        <w:rPr>
          <w:rFonts w:ascii="Times New Roman" w:hAnsi="Times New Roman"/>
          <w:sz w:val="24"/>
          <w:szCs w:val="24"/>
          <w:lang w:val="x-none"/>
        </w:rPr>
      </w:pPr>
      <w:r>
        <w:rPr>
          <w:rFonts w:ascii="Times New Roman" w:hAnsi="Times New Roman"/>
          <w:sz w:val="24"/>
          <w:szCs w:val="24"/>
        </w:rPr>
        <w:t xml:space="preserve">A </w:t>
      </w:r>
      <w:r>
        <w:rPr>
          <w:rFonts w:ascii="Times New Roman" w:hAnsi="Times New Roman"/>
          <w:sz w:val="24"/>
          <w:szCs w:val="24"/>
          <w:lang w:val="x-none"/>
        </w:rPr>
        <w:t>Számvitelről szóló 2000. évi C. törvény 3. § (</w:t>
      </w:r>
      <w:r w:rsidR="00962885">
        <w:rPr>
          <w:rFonts w:ascii="Times New Roman" w:hAnsi="Times New Roman"/>
          <w:sz w:val="24"/>
          <w:szCs w:val="24"/>
        </w:rPr>
        <w:t>4</w:t>
      </w:r>
      <w:r>
        <w:rPr>
          <w:rFonts w:ascii="Times New Roman" w:hAnsi="Times New Roman"/>
          <w:sz w:val="24"/>
          <w:szCs w:val="24"/>
          <w:lang w:val="x-none"/>
        </w:rPr>
        <w:t>) bekezdés</w:t>
      </w:r>
      <w:r w:rsidR="00962885">
        <w:rPr>
          <w:rFonts w:ascii="Times New Roman" w:hAnsi="Times New Roman"/>
          <w:sz w:val="24"/>
          <w:szCs w:val="24"/>
        </w:rPr>
        <w:t xml:space="preserve"> 10. </w:t>
      </w:r>
      <w:proofErr w:type="gramStart"/>
      <w:r w:rsidR="00962885">
        <w:rPr>
          <w:rFonts w:ascii="Times New Roman" w:hAnsi="Times New Roman"/>
          <w:sz w:val="24"/>
          <w:szCs w:val="24"/>
        </w:rPr>
        <w:t>pontja</w:t>
      </w:r>
      <w:proofErr w:type="gramEnd"/>
      <w:r>
        <w:rPr>
          <w:rFonts w:ascii="Times New Roman" w:hAnsi="Times New Roman"/>
          <w:sz w:val="24"/>
          <w:szCs w:val="24"/>
          <w:lang w:val="x-none"/>
        </w:rPr>
        <w:t xml:space="preserve"> </w:t>
      </w:r>
      <w:r w:rsidR="00F45E78">
        <w:rPr>
          <w:rFonts w:ascii="Times New Roman" w:hAnsi="Times New Roman"/>
          <w:sz w:val="24"/>
          <w:szCs w:val="24"/>
        </w:rPr>
        <w:t>határozza meg a behajthatatlan követelés eseteit.</w:t>
      </w:r>
    </w:p>
    <w:p w14:paraId="6A93DFE4" w14:textId="77777777" w:rsidR="0088573B" w:rsidRPr="00A0305C" w:rsidRDefault="0088573B" w:rsidP="00B96DED">
      <w:pPr>
        <w:widowControl w:val="0"/>
        <w:autoSpaceDE w:val="0"/>
        <w:autoSpaceDN w:val="0"/>
        <w:adjustRightInd w:val="0"/>
        <w:spacing w:after="0" w:line="240" w:lineRule="auto"/>
        <w:jc w:val="both"/>
        <w:rPr>
          <w:rFonts w:ascii="Times New Roman" w:hAnsi="Times New Roman"/>
          <w:sz w:val="24"/>
          <w:szCs w:val="24"/>
        </w:rPr>
      </w:pPr>
    </w:p>
    <w:p w14:paraId="6CB6D32D" w14:textId="52CF1B86" w:rsidR="008C33E0" w:rsidRPr="006A6207" w:rsidRDefault="00B275D8" w:rsidP="006A6207">
      <w:pPr>
        <w:spacing w:after="0" w:line="240" w:lineRule="auto"/>
        <w:rPr>
          <w:rFonts w:ascii="Times New Roman" w:hAnsi="Times New Roman"/>
          <w:sz w:val="24"/>
          <w:szCs w:val="24"/>
        </w:rPr>
      </w:pPr>
      <w:r>
        <w:rPr>
          <w:rFonts w:ascii="Times New Roman" w:hAnsi="Times New Roman"/>
          <w:sz w:val="24"/>
          <w:szCs w:val="24"/>
        </w:rPr>
        <w:br w:type="page"/>
      </w:r>
    </w:p>
    <w:p w14:paraId="0305F564" w14:textId="77777777" w:rsidR="00166ADC" w:rsidRPr="00AA5F94" w:rsidRDefault="00323897" w:rsidP="00166ADC">
      <w:pPr>
        <w:widowControl w:val="0"/>
        <w:autoSpaceDE w:val="0"/>
        <w:autoSpaceDN w:val="0"/>
        <w:adjustRightInd w:val="0"/>
        <w:spacing w:after="0" w:line="240" w:lineRule="auto"/>
        <w:jc w:val="center"/>
        <w:rPr>
          <w:rFonts w:ascii="Times New Roman" w:hAnsi="Times New Roman"/>
          <w:b/>
          <w:bCs/>
          <w:sz w:val="24"/>
          <w:szCs w:val="24"/>
        </w:rPr>
      </w:pPr>
      <w:r w:rsidRPr="00AA5F94">
        <w:rPr>
          <w:rFonts w:ascii="Times New Roman" w:hAnsi="Times New Roman"/>
          <w:b/>
          <w:bCs/>
          <w:sz w:val="24"/>
          <w:szCs w:val="24"/>
        </w:rPr>
        <w:lastRenderedPageBreak/>
        <w:t>Határozati javaslat</w:t>
      </w:r>
    </w:p>
    <w:p w14:paraId="16A3A6FE" w14:textId="77777777" w:rsidR="00166ADC" w:rsidRPr="00AA5F94" w:rsidRDefault="00166ADC" w:rsidP="00166ADC">
      <w:pPr>
        <w:widowControl w:val="0"/>
        <w:autoSpaceDE w:val="0"/>
        <w:autoSpaceDN w:val="0"/>
        <w:adjustRightInd w:val="0"/>
        <w:spacing w:after="0" w:line="240" w:lineRule="auto"/>
        <w:jc w:val="center"/>
        <w:rPr>
          <w:rFonts w:ascii="Times New Roman" w:hAnsi="Times New Roman"/>
          <w:b/>
          <w:bCs/>
          <w:u w:val="single"/>
        </w:rPr>
      </w:pPr>
    </w:p>
    <w:p w14:paraId="1F4A1174" w14:textId="0FB47FBF" w:rsidR="00166ADC" w:rsidRPr="006D0DC5" w:rsidRDefault="00323897" w:rsidP="00166ADC">
      <w:pPr>
        <w:widowControl w:val="0"/>
        <w:autoSpaceDE w:val="0"/>
        <w:autoSpaceDN w:val="0"/>
        <w:adjustRightInd w:val="0"/>
        <w:spacing w:after="0" w:line="240" w:lineRule="auto"/>
        <w:jc w:val="both"/>
        <w:rPr>
          <w:rFonts w:ascii="Times New Roman" w:hAnsi="Times New Roman"/>
          <w:b/>
          <w:bCs/>
          <w:sz w:val="24"/>
          <w:szCs w:val="24"/>
          <w:u w:val="single"/>
        </w:rPr>
      </w:pPr>
      <w:r w:rsidRPr="00AA5F94">
        <w:rPr>
          <w:rFonts w:ascii="Times New Roman" w:hAnsi="Times New Roman"/>
          <w:b/>
          <w:bCs/>
          <w:sz w:val="24"/>
          <w:szCs w:val="24"/>
          <w:u w:val="single"/>
        </w:rPr>
        <w:t xml:space="preserve">Budapest Főváros VII. kerület Erzsébetváros Önkormányzata </w:t>
      </w:r>
      <w:proofErr w:type="gramStart"/>
      <w:r w:rsidRPr="00AA5F94">
        <w:rPr>
          <w:rFonts w:ascii="Times New Roman" w:hAnsi="Times New Roman"/>
          <w:b/>
          <w:bCs/>
          <w:sz w:val="24"/>
          <w:szCs w:val="24"/>
          <w:u w:val="single"/>
        </w:rPr>
        <w:t>Képviselő-testületének ….</w:t>
      </w:r>
      <w:proofErr w:type="gramEnd"/>
      <w:r w:rsidRPr="00AA5F94">
        <w:rPr>
          <w:rFonts w:ascii="Times New Roman" w:hAnsi="Times New Roman"/>
          <w:b/>
          <w:bCs/>
          <w:sz w:val="24"/>
          <w:szCs w:val="24"/>
          <w:u w:val="single"/>
        </w:rPr>
        <w:t>/</w:t>
      </w:r>
      <w:r w:rsidR="00256729" w:rsidRPr="00AA5F94">
        <w:rPr>
          <w:rFonts w:ascii="Times New Roman" w:hAnsi="Times New Roman"/>
          <w:b/>
          <w:bCs/>
          <w:sz w:val="24"/>
          <w:szCs w:val="24"/>
          <w:u w:val="single"/>
        </w:rPr>
        <w:t>202</w:t>
      </w:r>
      <w:r w:rsidR="00A845D4">
        <w:rPr>
          <w:rFonts w:ascii="Times New Roman" w:hAnsi="Times New Roman"/>
          <w:b/>
          <w:bCs/>
          <w:sz w:val="24"/>
          <w:szCs w:val="24"/>
          <w:u w:val="single"/>
        </w:rPr>
        <w:t>6</w:t>
      </w:r>
      <w:r w:rsidR="00256729" w:rsidRPr="00AA5F94">
        <w:rPr>
          <w:rFonts w:ascii="Times New Roman" w:hAnsi="Times New Roman"/>
          <w:b/>
          <w:bCs/>
          <w:sz w:val="24"/>
          <w:szCs w:val="24"/>
          <w:u w:val="single"/>
        </w:rPr>
        <w:t xml:space="preserve"> </w:t>
      </w:r>
      <w:r w:rsidRPr="00AA5F94">
        <w:rPr>
          <w:rFonts w:ascii="Times New Roman" w:hAnsi="Times New Roman"/>
          <w:b/>
          <w:bCs/>
          <w:sz w:val="24"/>
          <w:szCs w:val="24"/>
          <w:u w:val="single"/>
        </w:rPr>
        <w:t>(</w:t>
      </w:r>
      <w:r w:rsidR="00A845D4">
        <w:rPr>
          <w:rFonts w:ascii="Times New Roman" w:hAnsi="Times New Roman"/>
          <w:b/>
          <w:bCs/>
          <w:sz w:val="24"/>
          <w:szCs w:val="24"/>
          <w:u w:val="single"/>
        </w:rPr>
        <w:t>V</w:t>
      </w:r>
      <w:r w:rsidRPr="00AA5F94">
        <w:rPr>
          <w:rFonts w:ascii="Times New Roman" w:hAnsi="Times New Roman"/>
          <w:b/>
          <w:bCs/>
          <w:sz w:val="24"/>
          <w:szCs w:val="24"/>
          <w:u w:val="single"/>
        </w:rPr>
        <w:t>.</w:t>
      </w:r>
      <w:r w:rsidR="008C33E0" w:rsidRPr="00AA5F94">
        <w:rPr>
          <w:rFonts w:ascii="Times New Roman" w:hAnsi="Times New Roman"/>
          <w:b/>
          <w:bCs/>
          <w:sz w:val="24"/>
          <w:szCs w:val="24"/>
          <w:u w:val="single"/>
        </w:rPr>
        <w:t>1</w:t>
      </w:r>
      <w:r w:rsidR="00A845D4">
        <w:rPr>
          <w:rFonts w:ascii="Times New Roman" w:hAnsi="Times New Roman"/>
          <w:b/>
          <w:bCs/>
          <w:sz w:val="24"/>
          <w:szCs w:val="24"/>
          <w:u w:val="single"/>
        </w:rPr>
        <w:t>3</w:t>
      </w:r>
      <w:r w:rsidRPr="00AA5F94">
        <w:rPr>
          <w:rFonts w:ascii="Times New Roman" w:hAnsi="Times New Roman"/>
          <w:b/>
          <w:bCs/>
          <w:sz w:val="24"/>
          <w:szCs w:val="24"/>
          <w:u w:val="single"/>
        </w:rPr>
        <w:t xml:space="preserve">.) határozata </w:t>
      </w:r>
      <w:r w:rsidR="00D14D2B" w:rsidRPr="00D14D2B">
        <w:rPr>
          <w:rFonts w:ascii="Times New Roman" w:hAnsi="Times New Roman"/>
          <w:b/>
          <w:bCs/>
          <w:sz w:val="24"/>
          <w:szCs w:val="24"/>
          <w:u w:val="single"/>
        </w:rPr>
        <w:t xml:space="preserve">az EVIN Nonprofit </w:t>
      </w:r>
      <w:proofErr w:type="spellStart"/>
      <w:r w:rsidR="00D14D2B" w:rsidRPr="00D14D2B">
        <w:rPr>
          <w:rFonts w:ascii="Times New Roman" w:hAnsi="Times New Roman"/>
          <w:b/>
          <w:bCs/>
          <w:sz w:val="24"/>
          <w:szCs w:val="24"/>
          <w:u w:val="single"/>
        </w:rPr>
        <w:t>Zrt</w:t>
      </w:r>
      <w:proofErr w:type="spellEnd"/>
      <w:r w:rsidR="00F45E78">
        <w:rPr>
          <w:rFonts w:ascii="Times New Roman" w:hAnsi="Times New Roman"/>
          <w:b/>
          <w:bCs/>
          <w:sz w:val="24"/>
          <w:szCs w:val="24"/>
          <w:u w:val="single"/>
        </w:rPr>
        <w:t>.</w:t>
      </w:r>
      <w:r w:rsidR="00D14D2B" w:rsidRPr="00D14D2B">
        <w:rPr>
          <w:rFonts w:ascii="Times New Roman" w:hAnsi="Times New Roman"/>
          <w:b/>
          <w:bCs/>
          <w:sz w:val="24"/>
          <w:szCs w:val="24"/>
          <w:u w:val="single"/>
        </w:rPr>
        <w:t>-</w:t>
      </w:r>
      <w:proofErr w:type="spellStart"/>
      <w:r w:rsidR="00D14D2B" w:rsidRPr="00D14D2B">
        <w:rPr>
          <w:rFonts w:ascii="Times New Roman" w:hAnsi="Times New Roman"/>
          <w:b/>
          <w:bCs/>
          <w:sz w:val="24"/>
          <w:szCs w:val="24"/>
          <w:u w:val="single"/>
        </w:rPr>
        <w:t>nek</w:t>
      </w:r>
      <w:proofErr w:type="spellEnd"/>
      <w:r w:rsidR="00D14D2B" w:rsidRPr="00D14D2B">
        <w:rPr>
          <w:rFonts w:ascii="Times New Roman" w:hAnsi="Times New Roman"/>
          <w:b/>
          <w:bCs/>
          <w:sz w:val="24"/>
          <w:szCs w:val="24"/>
          <w:u w:val="single"/>
        </w:rPr>
        <w:t xml:space="preserve"> az Önkormányzattal szemben fennálló tartozás elengedése tárgyában</w:t>
      </w:r>
    </w:p>
    <w:p w14:paraId="778C5BF0" w14:textId="77777777" w:rsidR="00166ADC" w:rsidRPr="006D0DC5" w:rsidRDefault="00166ADC" w:rsidP="00166ADC">
      <w:pPr>
        <w:widowControl w:val="0"/>
        <w:autoSpaceDE w:val="0"/>
        <w:autoSpaceDN w:val="0"/>
        <w:adjustRightInd w:val="0"/>
        <w:spacing w:after="0" w:line="240" w:lineRule="auto"/>
        <w:jc w:val="center"/>
        <w:rPr>
          <w:rFonts w:ascii="Times New Roman" w:hAnsi="Times New Roman"/>
          <w:b/>
          <w:bCs/>
          <w:u w:val="single"/>
        </w:rPr>
      </w:pPr>
    </w:p>
    <w:p w14:paraId="63A8D70D" w14:textId="61ABA166" w:rsidR="00FD1263" w:rsidRDefault="00323897" w:rsidP="00F473C5">
      <w:pPr>
        <w:jc w:val="both"/>
        <w:rPr>
          <w:rFonts w:ascii="Times New Roman" w:hAnsi="Times New Roman"/>
          <w:sz w:val="24"/>
          <w:szCs w:val="24"/>
        </w:rPr>
      </w:pPr>
      <w:proofErr w:type="gramStart"/>
      <w:r w:rsidRPr="00F473C5">
        <w:rPr>
          <w:rFonts w:ascii="Times New Roman" w:hAnsi="Times New Roman"/>
          <w:sz w:val="24"/>
          <w:szCs w:val="24"/>
        </w:rPr>
        <w:t>Budapest Főváros VII. Kerület Erzsébetváros Önkormányzat</w:t>
      </w:r>
      <w:r w:rsidR="00F42D4B">
        <w:rPr>
          <w:rFonts w:ascii="Times New Roman" w:hAnsi="Times New Roman"/>
          <w:sz w:val="24"/>
          <w:szCs w:val="24"/>
        </w:rPr>
        <w:t>ának</w:t>
      </w:r>
      <w:r w:rsidRPr="00F473C5">
        <w:rPr>
          <w:rFonts w:ascii="Times New Roman" w:hAnsi="Times New Roman"/>
          <w:sz w:val="24"/>
          <w:szCs w:val="24"/>
        </w:rPr>
        <w:t xml:space="preserve"> Képviselő-testülete </w:t>
      </w:r>
      <w:r w:rsidR="006975C5">
        <w:rPr>
          <w:rFonts w:ascii="Times New Roman" w:hAnsi="Times New Roman"/>
          <w:sz w:val="24"/>
          <w:szCs w:val="24"/>
        </w:rPr>
        <w:t xml:space="preserve">úgy dönt, hogy </w:t>
      </w:r>
      <w:r w:rsidR="00FD1263">
        <w:rPr>
          <w:rFonts w:ascii="Times New Roman" w:hAnsi="Times New Roman"/>
          <w:sz w:val="24"/>
          <w:szCs w:val="24"/>
        </w:rPr>
        <w:t xml:space="preserve">a Budapest Főváros VII. kerület Erzsébetváros Önkormányzata és az Erzsébetváros  </w:t>
      </w:r>
      <w:r w:rsidR="00F45E78" w:rsidRPr="00A0305C">
        <w:rPr>
          <w:rFonts w:ascii="Times New Roman" w:hAnsi="Times New Roman"/>
          <w:sz w:val="24"/>
          <w:szCs w:val="24"/>
          <w:lang w:val="x-none"/>
        </w:rPr>
        <w:t xml:space="preserve">Fejlesztési és Beruházási </w:t>
      </w:r>
      <w:r w:rsidR="00FD1263">
        <w:rPr>
          <w:rFonts w:ascii="Times New Roman" w:hAnsi="Times New Roman"/>
          <w:sz w:val="24"/>
          <w:szCs w:val="24"/>
        </w:rPr>
        <w:t xml:space="preserve">Kft. között 2020.11.17-én </w:t>
      </w:r>
      <w:r w:rsidR="00F45E78">
        <w:rPr>
          <w:rFonts w:ascii="Times New Roman" w:hAnsi="Times New Roman"/>
          <w:sz w:val="24"/>
          <w:szCs w:val="24"/>
        </w:rPr>
        <w:t>létrejöt</w:t>
      </w:r>
      <w:r w:rsidR="00FD1263">
        <w:rPr>
          <w:rFonts w:ascii="Times New Roman" w:hAnsi="Times New Roman"/>
          <w:sz w:val="24"/>
          <w:szCs w:val="24"/>
        </w:rPr>
        <w:t xml:space="preserve">t </w:t>
      </w:r>
      <w:r w:rsidR="004057A0">
        <w:rPr>
          <w:rFonts w:ascii="Times New Roman" w:hAnsi="Times New Roman"/>
          <w:sz w:val="24"/>
          <w:szCs w:val="24"/>
        </w:rPr>
        <w:t>s</w:t>
      </w:r>
      <w:r w:rsidR="00FD1263">
        <w:rPr>
          <w:rFonts w:ascii="Times New Roman" w:hAnsi="Times New Roman"/>
          <w:sz w:val="24"/>
          <w:szCs w:val="24"/>
        </w:rPr>
        <w:t xml:space="preserve">zerződés </w:t>
      </w:r>
      <w:r w:rsidR="00F45E78">
        <w:rPr>
          <w:rFonts w:ascii="Times New Roman" w:hAnsi="Times New Roman"/>
          <w:sz w:val="24"/>
          <w:szCs w:val="24"/>
        </w:rPr>
        <w:t>m</w:t>
      </w:r>
      <w:r w:rsidR="00FD1263">
        <w:rPr>
          <w:rFonts w:ascii="Times New Roman" w:hAnsi="Times New Roman"/>
          <w:sz w:val="24"/>
          <w:szCs w:val="24"/>
        </w:rPr>
        <w:t xml:space="preserve">egszüntetéséről és </w:t>
      </w:r>
      <w:r w:rsidR="00F45E78">
        <w:rPr>
          <w:rFonts w:ascii="Times New Roman" w:hAnsi="Times New Roman"/>
          <w:sz w:val="24"/>
          <w:szCs w:val="24"/>
        </w:rPr>
        <w:t>e</w:t>
      </w:r>
      <w:r w:rsidR="00FD1263">
        <w:rPr>
          <w:rFonts w:ascii="Times New Roman" w:hAnsi="Times New Roman"/>
          <w:sz w:val="24"/>
          <w:szCs w:val="24"/>
        </w:rPr>
        <w:t xml:space="preserve">ngedményezésről szóló megállapodásban foglalt, </w:t>
      </w:r>
      <w:r w:rsidRPr="00F473C5">
        <w:rPr>
          <w:rFonts w:ascii="Times New Roman" w:hAnsi="Times New Roman"/>
          <w:sz w:val="24"/>
          <w:szCs w:val="24"/>
        </w:rPr>
        <w:t xml:space="preserve">az EVIN Nonprofit </w:t>
      </w:r>
      <w:proofErr w:type="spellStart"/>
      <w:r w:rsidRPr="00F473C5">
        <w:rPr>
          <w:rFonts w:ascii="Times New Roman" w:hAnsi="Times New Roman"/>
          <w:sz w:val="24"/>
          <w:szCs w:val="24"/>
        </w:rPr>
        <w:t>Zr</w:t>
      </w:r>
      <w:r w:rsidR="006D0DC5" w:rsidRPr="00F473C5">
        <w:rPr>
          <w:rFonts w:ascii="Times New Roman" w:hAnsi="Times New Roman"/>
          <w:sz w:val="24"/>
          <w:szCs w:val="24"/>
        </w:rPr>
        <w:t>t</w:t>
      </w:r>
      <w:proofErr w:type="spellEnd"/>
      <w:r w:rsidR="00F45E78">
        <w:rPr>
          <w:rFonts w:ascii="Times New Roman" w:hAnsi="Times New Roman"/>
          <w:sz w:val="24"/>
          <w:szCs w:val="24"/>
        </w:rPr>
        <w:t>.</w:t>
      </w:r>
      <w:r w:rsidR="00FD1263">
        <w:rPr>
          <w:rFonts w:ascii="Times New Roman" w:hAnsi="Times New Roman"/>
          <w:sz w:val="24"/>
          <w:szCs w:val="24"/>
        </w:rPr>
        <w:t xml:space="preserve">-be 2025.07.31-én történt beolvadást követően az EVIN Nonprofit </w:t>
      </w:r>
      <w:proofErr w:type="spellStart"/>
      <w:r w:rsidR="00FD1263">
        <w:rPr>
          <w:rFonts w:ascii="Times New Roman" w:hAnsi="Times New Roman"/>
          <w:sz w:val="24"/>
          <w:szCs w:val="24"/>
        </w:rPr>
        <w:t>Zrt</w:t>
      </w:r>
      <w:proofErr w:type="spellEnd"/>
      <w:r w:rsidR="00F45E78">
        <w:rPr>
          <w:rFonts w:ascii="Times New Roman" w:hAnsi="Times New Roman"/>
          <w:sz w:val="24"/>
          <w:szCs w:val="24"/>
        </w:rPr>
        <w:t>.</w:t>
      </w:r>
      <w:r w:rsidR="00FD1263">
        <w:rPr>
          <w:rFonts w:ascii="Times New Roman" w:hAnsi="Times New Roman"/>
          <w:sz w:val="24"/>
          <w:szCs w:val="24"/>
        </w:rPr>
        <w:t>-</w:t>
      </w:r>
      <w:proofErr w:type="spellStart"/>
      <w:r w:rsidR="00FD1263">
        <w:rPr>
          <w:rFonts w:ascii="Times New Roman" w:hAnsi="Times New Roman"/>
          <w:sz w:val="24"/>
          <w:szCs w:val="24"/>
        </w:rPr>
        <w:t>ben</w:t>
      </w:r>
      <w:proofErr w:type="spellEnd"/>
      <w:r w:rsidR="00FD1263">
        <w:rPr>
          <w:rFonts w:ascii="Times New Roman" w:hAnsi="Times New Roman"/>
          <w:sz w:val="24"/>
          <w:szCs w:val="24"/>
        </w:rPr>
        <w:t xml:space="preserve"> várható kötelezettségre képzett céltartalékként kimutatott</w:t>
      </w:r>
      <w:r w:rsidRPr="00F473C5">
        <w:rPr>
          <w:rFonts w:ascii="Times New Roman" w:hAnsi="Times New Roman"/>
          <w:sz w:val="24"/>
          <w:szCs w:val="24"/>
        </w:rPr>
        <w:t xml:space="preserve"> </w:t>
      </w:r>
      <w:r w:rsidR="005278FC" w:rsidRPr="005278FC">
        <w:rPr>
          <w:rFonts w:ascii="Times New Roman" w:hAnsi="Times New Roman"/>
          <w:sz w:val="24"/>
          <w:szCs w:val="24"/>
        </w:rPr>
        <w:t xml:space="preserve">nettó 33.000.000,- Ft + ÁFA (azaz bruttó 41.910.000,- Ft) </w:t>
      </w:r>
      <w:r w:rsidR="005278FC">
        <w:rPr>
          <w:rFonts w:ascii="Times New Roman" w:hAnsi="Times New Roman"/>
          <w:sz w:val="24"/>
          <w:szCs w:val="24"/>
        </w:rPr>
        <w:t>tartozást teljes egészében elengedi.</w:t>
      </w:r>
      <w:proofErr w:type="gramEnd"/>
    </w:p>
    <w:p w14:paraId="105BBCE5" w14:textId="0299CEB9" w:rsidR="00B04A35" w:rsidRDefault="00B04A35" w:rsidP="00F473C5">
      <w:pPr>
        <w:jc w:val="both"/>
        <w:rPr>
          <w:rFonts w:ascii="Times New Roman" w:hAnsi="Times New Roman"/>
          <w:sz w:val="24"/>
          <w:szCs w:val="24"/>
        </w:rPr>
      </w:pPr>
      <w:r>
        <w:rPr>
          <w:rFonts w:ascii="Times New Roman" w:hAnsi="Times New Roman"/>
          <w:sz w:val="24"/>
          <w:szCs w:val="24"/>
        </w:rPr>
        <w:t xml:space="preserve">A Képviselő-testület felkéri a polgármestert a határozat végrehajtására és a határozat megküldésére az EVIN Nonprofit </w:t>
      </w:r>
      <w:proofErr w:type="spellStart"/>
      <w:r>
        <w:rPr>
          <w:rFonts w:ascii="Times New Roman" w:hAnsi="Times New Roman"/>
          <w:sz w:val="24"/>
          <w:szCs w:val="24"/>
        </w:rPr>
        <w:t>Zrt</w:t>
      </w:r>
      <w:proofErr w:type="spellEnd"/>
      <w:r>
        <w:rPr>
          <w:rFonts w:ascii="Times New Roman" w:hAnsi="Times New Roman"/>
          <w:sz w:val="24"/>
          <w:szCs w:val="24"/>
        </w:rPr>
        <w:t>. részére.</w:t>
      </w:r>
    </w:p>
    <w:p w14:paraId="5BC09E69" w14:textId="77777777" w:rsidR="00166ADC" w:rsidRPr="004356CD" w:rsidRDefault="00323897" w:rsidP="00166ADC">
      <w:pPr>
        <w:widowControl w:val="0"/>
        <w:autoSpaceDE w:val="0"/>
        <w:autoSpaceDN w:val="0"/>
        <w:adjustRightInd w:val="0"/>
        <w:spacing w:after="0" w:line="240" w:lineRule="auto"/>
        <w:jc w:val="both"/>
        <w:rPr>
          <w:rFonts w:ascii="Times New Roman" w:hAnsi="Times New Roman"/>
          <w:sz w:val="24"/>
          <w:szCs w:val="24"/>
        </w:rPr>
      </w:pPr>
      <w:r w:rsidRPr="004356CD">
        <w:rPr>
          <w:rFonts w:ascii="Times New Roman" w:hAnsi="Times New Roman"/>
          <w:b/>
          <w:bCs/>
          <w:sz w:val="24"/>
          <w:szCs w:val="24"/>
          <w:u w:val="single"/>
        </w:rPr>
        <w:t>Felelős:</w:t>
      </w:r>
      <w:r w:rsidRPr="004356CD">
        <w:rPr>
          <w:rFonts w:ascii="Times New Roman" w:hAnsi="Times New Roman"/>
          <w:b/>
          <w:sz w:val="24"/>
          <w:szCs w:val="24"/>
        </w:rPr>
        <w:tab/>
      </w:r>
      <w:r w:rsidRPr="004356CD">
        <w:rPr>
          <w:rFonts w:ascii="Times New Roman" w:hAnsi="Times New Roman"/>
          <w:b/>
          <w:sz w:val="24"/>
          <w:szCs w:val="24"/>
        </w:rPr>
        <w:tab/>
      </w:r>
      <w:r w:rsidRPr="004356CD">
        <w:rPr>
          <w:rFonts w:ascii="Times New Roman" w:hAnsi="Times New Roman"/>
          <w:sz w:val="24"/>
          <w:szCs w:val="24"/>
        </w:rPr>
        <w:t>Niedermüller Péter polgármester</w:t>
      </w:r>
    </w:p>
    <w:p w14:paraId="0789FFBC" w14:textId="09AE2B5C" w:rsidR="00166ADC" w:rsidRPr="004356CD" w:rsidRDefault="00323897" w:rsidP="00166ADC">
      <w:pPr>
        <w:widowControl w:val="0"/>
        <w:autoSpaceDE w:val="0"/>
        <w:autoSpaceDN w:val="0"/>
        <w:adjustRightInd w:val="0"/>
        <w:spacing w:after="0" w:line="240" w:lineRule="auto"/>
        <w:ind w:left="2160" w:hanging="2160"/>
        <w:jc w:val="both"/>
        <w:rPr>
          <w:rFonts w:ascii="Times New Roman" w:hAnsi="Times New Roman"/>
          <w:sz w:val="32"/>
          <w:szCs w:val="24"/>
        </w:rPr>
      </w:pPr>
      <w:r w:rsidRPr="004356CD">
        <w:rPr>
          <w:rFonts w:ascii="Times New Roman" w:hAnsi="Times New Roman"/>
          <w:b/>
          <w:bCs/>
          <w:sz w:val="24"/>
          <w:szCs w:val="24"/>
          <w:u w:val="single"/>
        </w:rPr>
        <w:t>Határidő:</w:t>
      </w:r>
      <w:r w:rsidRPr="004356CD">
        <w:rPr>
          <w:rFonts w:ascii="Times New Roman" w:hAnsi="Times New Roman"/>
          <w:sz w:val="24"/>
          <w:szCs w:val="24"/>
        </w:rPr>
        <w:tab/>
      </w:r>
      <w:r w:rsidR="00F45E78">
        <w:rPr>
          <w:rFonts w:ascii="Times New Roman" w:hAnsi="Times New Roman"/>
          <w:sz w:val="24"/>
          <w:szCs w:val="24"/>
        </w:rPr>
        <w:t>2026. május 13.</w:t>
      </w:r>
    </w:p>
    <w:p w14:paraId="54247DC0" w14:textId="77777777" w:rsidR="00166ADC" w:rsidRPr="004356CD" w:rsidRDefault="00166ADC" w:rsidP="00166ADC">
      <w:pPr>
        <w:widowControl w:val="0"/>
        <w:autoSpaceDE w:val="0"/>
        <w:autoSpaceDN w:val="0"/>
        <w:adjustRightInd w:val="0"/>
        <w:spacing w:after="0" w:line="240" w:lineRule="auto"/>
        <w:rPr>
          <w:rFonts w:ascii="Times New Roman" w:hAnsi="Times New Roman"/>
          <w:b/>
          <w:bCs/>
          <w:sz w:val="24"/>
          <w:szCs w:val="24"/>
          <w:u w:val="single"/>
        </w:rPr>
      </w:pPr>
    </w:p>
    <w:p w14:paraId="1D417FD8" w14:textId="77777777" w:rsidR="007C49E9" w:rsidRPr="004356CD" w:rsidRDefault="007C49E9" w:rsidP="00166ADC">
      <w:pPr>
        <w:widowControl w:val="0"/>
        <w:autoSpaceDE w:val="0"/>
        <w:autoSpaceDN w:val="0"/>
        <w:adjustRightInd w:val="0"/>
        <w:spacing w:after="0" w:line="240" w:lineRule="auto"/>
        <w:rPr>
          <w:rFonts w:ascii="Times New Roman" w:hAnsi="Times New Roman"/>
          <w:b/>
          <w:bCs/>
          <w:sz w:val="24"/>
          <w:szCs w:val="24"/>
          <w:u w:val="single"/>
        </w:rPr>
      </w:pPr>
    </w:p>
    <w:p w14:paraId="7BD3D3F4" w14:textId="77777777" w:rsidR="004057A0" w:rsidRDefault="004057A0" w:rsidP="00166ADC">
      <w:pPr>
        <w:widowControl w:val="0"/>
        <w:autoSpaceDE w:val="0"/>
        <w:autoSpaceDN w:val="0"/>
        <w:adjustRightInd w:val="0"/>
        <w:spacing w:after="0" w:line="240" w:lineRule="auto"/>
        <w:rPr>
          <w:rFonts w:ascii="Times New Roman" w:hAnsi="Times New Roman"/>
          <w:bCs/>
          <w:sz w:val="24"/>
          <w:szCs w:val="24"/>
          <w:lang w:val="x-none"/>
        </w:rPr>
      </w:pPr>
    </w:p>
    <w:p w14:paraId="6E57B1A8" w14:textId="0950CCF7" w:rsidR="00166ADC" w:rsidRPr="004356CD" w:rsidRDefault="00323897" w:rsidP="00166ADC">
      <w:pPr>
        <w:widowControl w:val="0"/>
        <w:autoSpaceDE w:val="0"/>
        <w:autoSpaceDN w:val="0"/>
        <w:adjustRightInd w:val="0"/>
        <w:spacing w:after="0" w:line="240" w:lineRule="auto"/>
        <w:rPr>
          <w:rFonts w:ascii="Times New Roman" w:hAnsi="Times New Roman"/>
          <w:bCs/>
          <w:sz w:val="24"/>
          <w:szCs w:val="24"/>
        </w:rPr>
      </w:pPr>
      <w:r w:rsidRPr="004356CD">
        <w:rPr>
          <w:rFonts w:ascii="Times New Roman" w:hAnsi="Times New Roman"/>
          <w:bCs/>
          <w:sz w:val="24"/>
          <w:szCs w:val="24"/>
          <w:lang w:val="x-none"/>
        </w:rPr>
        <w:t xml:space="preserve">Budapest, </w:t>
      </w:r>
      <w:r w:rsidR="00256729" w:rsidRPr="004356CD">
        <w:rPr>
          <w:rFonts w:ascii="Times New Roman" w:hAnsi="Times New Roman"/>
          <w:sz w:val="24"/>
          <w:szCs w:val="24"/>
        </w:rPr>
        <w:t>202</w:t>
      </w:r>
      <w:r w:rsidR="0012121C" w:rsidRPr="004356CD">
        <w:rPr>
          <w:rFonts w:ascii="Times New Roman" w:hAnsi="Times New Roman"/>
          <w:sz w:val="24"/>
          <w:szCs w:val="24"/>
        </w:rPr>
        <w:t>6</w:t>
      </w:r>
      <w:r w:rsidRPr="004356CD">
        <w:rPr>
          <w:rFonts w:ascii="Times New Roman" w:hAnsi="Times New Roman"/>
          <w:sz w:val="24"/>
          <w:szCs w:val="24"/>
        </w:rPr>
        <w:t xml:space="preserve">. </w:t>
      </w:r>
      <w:proofErr w:type="gramStart"/>
      <w:r w:rsidR="00EE0361">
        <w:rPr>
          <w:rFonts w:ascii="Times New Roman" w:hAnsi="Times New Roman"/>
          <w:sz w:val="24"/>
          <w:szCs w:val="24"/>
        </w:rPr>
        <w:t>április</w:t>
      </w:r>
      <w:proofErr w:type="gramEnd"/>
      <w:r w:rsidR="00EE0361">
        <w:rPr>
          <w:rFonts w:ascii="Times New Roman" w:hAnsi="Times New Roman"/>
          <w:sz w:val="24"/>
          <w:szCs w:val="24"/>
        </w:rPr>
        <w:t xml:space="preserve"> 28</w:t>
      </w:r>
      <w:r w:rsidRPr="004356CD">
        <w:rPr>
          <w:rFonts w:ascii="Times New Roman" w:hAnsi="Times New Roman"/>
          <w:sz w:val="24"/>
          <w:szCs w:val="24"/>
        </w:rPr>
        <w:t>.</w:t>
      </w:r>
    </w:p>
    <w:p w14:paraId="35477BE2" w14:textId="717DF0A5" w:rsidR="00166ADC" w:rsidRDefault="00166ADC" w:rsidP="00166ADC">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0785E2F4" w14:textId="5669D7A2" w:rsidR="004057A0" w:rsidRDefault="004057A0" w:rsidP="00166ADC">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3582438F" w14:textId="77777777" w:rsidR="004057A0" w:rsidRPr="004356CD" w:rsidRDefault="004057A0" w:rsidP="00166ADC">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3A1F97DC" w14:textId="77777777" w:rsidR="00D14D2B" w:rsidRPr="004356CD" w:rsidRDefault="00D14D2B" w:rsidP="00166ADC">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4905CB73" w14:textId="77777777" w:rsidR="00166ADC" w:rsidRPr="004356CD" w:rsidRDefault="00323897" w:rsidP="00166ADC">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56CD">
        <w:rPr>
          <w:rFonts w:ascii="Times New Roman" w:hAnsi="Times New Roman"/>
          <w:sz w:val="24"/>
          <w:szCs w:val="24"/>
          <w:lang w:val="x-none"/>
        </w:rPr>
        <w:tab/>
      </w:r>
      <w:r w:rsidRPr="004356CD">
        <w:rPr>
          <w:rFonts w:ascii="Times New Roman" w:hAnsi="Times New Roman"/>
          <w:sz w:val="24"/>
          <w:szCs w:val="24"/>
          <w:lang w:val="x-none"/>
        </w:rPr>
        <w:tab/>
        <w:t xml:space="preserve"> </w:t>
      </w:r>
      <w:r w:rsidRPr="004356CD">
        <w:rPr>
          <w:rFonts w:ascii="Times New Roman" w:hAnsi="Times New Roman"/>
          <w:sz w:val="24"/>
          <w:szCs w:val="24"/>
        </w:rPr>
        <w:t>dr. Halmai Gyula</w:t>
      </w:r>
    </w:p>
    <w:p w14:paraId="7C7C1000" w14:textId="27B43C44" w:rsidR="00166ADC" w:rsidRPr="004356CD" w:rsidRDefault="00323897" w:rsidP="00B275D8">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56CD">
        <w:rPr>
          <w:rFonts w:ascii="Times New Roman" w:hAnsi="Times New Roman"/>
          <w:sz w:val="24"/>
          <w:szCs w:val="24"/>
          <w:lang w:val="x-none"/>
        </w:rPr>
        <w:tab/>
      </w:r>
      <w:sdt>
        <w:sdtPr>
          <w:rPr>
            <w:rFonts w:ascii="Times New Roman" w:hAnsi="Times New Roman"/>
            <w:sz w:val="24"/>
            <w:szCs w:val="24"/>
          </w:rPr>
          <w:alias w:val="{{sord.objKeys.CREATITLE}}"/>
          <w:tag w:val="{{sord.objKeys.CREATITLE}}"/>
          <w:id w:val="-987551067"/>
          <w:placeholder>
            <w:docPart w:val="A3A3E467D38C4104879AC936E357B390"/>
          </w:placeholder>
        </w:sdtPr>
        <w:sdtEndPr/>
        <w:sdtContent>
          <w:r w:rsidR="005C5A25" w:rsidRPr="00DA11ED">
            <w:rPr>
              <w:rFonts w:ascii="Times New Roman" w:hAnsi="Times New Roman"/>
              <w:sz w:val="24"/>
            </w:rPr>
            <w:t>EVIN Erzsébetvárosi Ingatlangazdálkodási Nonprofit Zártkörűen Működő Részvénytársaság vezérigazgatója</w:t>
          </w:r>
        </w:sdtContent>
      </w:sdt>
    </w:p>
    <w:p w14:paraId="3E7EC603" w14:textId="77777777" w:rsidR="00166ADC" w:rsidRPr="004356CD" w:rsidRDefault="00166ADC" w:rsidP="00166ADC">
      <w:pPr>
        <w:widowControl w:val="0"/>
        <w:autoSpaceDE w:val="0"/>
        <w:autoSpaceDN w:val="0"/>
        <w:adjustRightInd w:val="0"/>
        <w:spacing w:after="0" w:line="240" w:lineRule="auto"/>
        <w:rPr>
          <w:rFonts w:ascii="Times New Roman" w:hAnsi="Times New Roman"/>
          <w:u w:val="single"/>
        </w:rPr>
      </w:pPr>
    </w:p>
    <w:p w14:paraId="4C830871" w14:textId="77777777" w:rsidR="00166ADC" w:rsidRPr="004356CD" w:rsidRDefault="00166ADC" w:rsidP="00166ADC">
      <w:pPr>
        <w:widowControl w:val="0"/>
        <w:autoSpaceDE w:val="0"/>
        <w:autoSpaceDN w:val="0"/>
        <w:adjustRightInd w:val="0"/>
        <w:spacing w:after="0" w:line="240" w:lineRule="auto"/>
        <w:rPr>
          <w:rFonts w:ascii="Times New Roman" w:hAnsi="Times New Roman"/>
          <w:bCs/>
        </w:rPr>
      </w:pPr>
    </w:p>
    <w:p w14:paraId="2B533360" w14:textId="77777777" w:rsidR="004057A0" w:rsidRDefault="004057A0" w:rsidP="00166ADC">
      <w:pPr>
        <w:widowControl w:val="0"/>
        <w:autoSpaceDE w:val="0"/>
        <w:autoSpaceDN w:val="0"/>
        <w:adjustRightInd w:val="0"/>
        <w:spacing w:after="0" w:line="240" w:lineRule="auto"/>
        <w:rPr>
          <w:rFonts w:ascii="Times New Roman" w:hAnsi="Times New Roman"/>
          <w:bCs/>
          <w:sz w:val="24"/>
          <w:szCs w:val="24"/>
          <w:u w:val="single"/>
        </w:rPr>
      </w:pPr>
    </w:p>
    <w:p w14:paraId="7364D342" w14:textId="77777777" w:rsidR="004057A0" w:rsidRDefault="004057A0" w:rsidP="00166ADC">
      <w:pPr>
        <w:widowControl w:val="0"/>
        <w:autoSpaceDE w:val="0"/>
        <w:autoSpaceDN w:val="0"/>
        <w:adjustRightInd w:val="0"/>
        <w:spacing w:after="0" w:line="240" w:lineRule="auto"/>
        <w:rPr>
          <w:rFonts w:ascii="Times New Roman" w:hAnsi="Times New Roman"/>
          <w:bCs/>
          <w:sz w:val="24"/>
          <w:szCs w:val="24"/>
          <w:u w:val="single"/>
        </w:rPr>
      </w:pPr>
    </w:p>
    <w:p w14:paraId="59E7BAEE" w14:textId="30DB980C" w:rsidR="00166ADC" w:rsidRPr="00F45E78" w:rsidRDefault="00107837" w:rsidP="00166ADC">
      <w:pPr>
        <w:widowControl w:val="0"/>
        <w:autoSpaceDE w:val="0"/>
        <w:autoSpaceDN w:val="0"/>
        <w:adjustRightInd w:val="0"/>
        <w:spacing w:after="0" w:line="240" w:lineRule="auto"/>
        <w:rPr>
          <w:rFonts w:ascii="Times New Roman" w:hAnsi="Times New Roman"/>
          <w:bCs/>
          <w:sz w:val="24"/>
          <w:szCs w:val="24"/>
          <w:u w:val="single"/>
        </w:rPr>
      </w:pPr>
      <w:r w:rsidRPr="00F45E78">
        <w:rPr>
          <w:rFonts w:ascii="Times New Roman" w:hAnsi="Times New Roman"/>
          <w:bCs/>
          <w:sz w:val="24"/>
          <w:szCs w:val="24"/>
          <w:u w:val="single"/>
        </w:rPr>
        <w:t>Előterjesztés melléklete</w:t>
      </w:r>
      <w:r w:rsidR="00914CE0" w:rsidRPr="00F45E78">
        <w:rPr>
          <w:rFonts w:ascii="Times New Roman" w:hAnsi="Times New Roman"/>
          <w:bCs/>
          <w:sz w:val="24"/>
          <w:szCs w:val="24"/>
          <w:u w:val="single"/>
        </w:rPr>
        <w:t>i</w:t>
      </w:r>
    </w:p>
    <w:p w14:paraId="5C96E542" w14:textId="6834BEA6" w:rsidR="00397876" w:rsidRPr="004356CD" w:rsidRDefault="00914CE0" w:rsidP="00397876">
      <w:pPr>
        <w:pStyle w:val="Listaszerbekezds"/>
        <w:numPr>
          <w:ilvl w:val="0"/>
          <w:numId w:val="22"/>
        </w:numPr>
        <w:spacing w:after="0" w:line="240" w:lineRule="auto"/>
        <w:jc w:val="both"/>
        <w:rPr>
          <w:rFonts w:ascii="Times New Roman" w:hAnsi="Times New Roman"/>
          <w:sz w:val="24"/>
          <w:szCs w:val="24"/>
        </w:rPr>
      </w:pPr>
      <w:r w:rsidRPr="004356CD">
        <w:rPr>
          <w:rFonts w:ascii="Times New Roman" w:hAnsi="Times New Roman"/>
          <w:sz w:val="24"/>
          <w:szCs w:val="24"/>
        </w:rPr>
        <w:t xml:space="preserve">számú melléklet: </w:t>
      </w:r>
      <w:r w:rsidR="00F45E78">
        <w:rPr>
          <w:rFonts w:ascii="Times New Roman" w:hAnsi="Times New Roman"/>
          <w:sz w:val="24"/>
          <w:szCs w:val="24"/>
        </w:rPr>
        <w:t xml:space="preserve">Pénzügyi és Kerületfejlesztési Bizottság </w:t>
      </w:r>
      <w:r w:rsidR="009F5C78" w:rsidRPr="004356CD">
        <w:rPr>
          <w:rFonts w:ascii="Times New Roman" w:hAnsi="Times New Roman"/>
          <w:sz w:val="24"/>
          <w:szCs w:val="24"/>
          <w:lang w:val="x-none"/>
        </w:rPr>
        <w:t>466/2019. (05.28.) határozat</w:t>
      </w:r>
      <w:r w:rsidR="00F45E78">
        <w:rPr>
          <w:rFonts w:ascii="Times New Roman" w:hAnsi="Times New Roman"/>
          <w:sz w:val="24"/>
          <w:szCs w:val="24"/>
        </w:rPr>
        <w:t>a</w:t>
      </w:r>
    </w:p>
    <w:p w14:paraId="6FE33FFB" w14:textId="4A82E742" w:rsidR="007727D1" w:rsidRPr="004356CD" w:rsidRDefault="00914CE0" w:rsidP="00166ADC">
      <w:pPr>
        <w:pStyle w:val="Listaszerbekezds"/>
        <w:numPr>
          <w:ilvl w:val="0"/>
          <w:numId w:val="22"/>
        </w:numPr>
        <w:spacing w:after="0" w:line="240" w:lineRule="auto"/>
        <w:jc w:val="both"/>
        <w:rPr>
          <w:rFonts w:ascii="Times New Roman" w:hAnsi="Times New Roman"/>
          <w:sz w:val="24"/>
          <w:szCs w:val="24"/>
        </w:rPr>
      </w:pPr>
      <w:r w:rsidRPr="004356CD">
        <w:rPr>
          <w:rFonts w:ascii="Times New Roman" w:hAnsi="Times New Roman"/>
          <w:sz w:val="24"/>
          <w:szCs w:val="24"/>
        </w:rPr>
        <w:t xml:space="preserve">számú melléklet: </w:t>
      </w:r>
      <w:r w:rsidR="00F45E78">
        <w:rPr>
          <w:rFonts w:ascii="Times New Roman" w:hAnsi="Times New Roman"/>
          <w:sz w:val="24"/>
          <w:szCs w:val="24"/>
        </w:rPr>
        <w:t>a</w:t>
      </w:r>
      <w:r w:rsidR="0012121C" w:rsidRPr="004356CD">
        <w:rPr>
          <w:rFonts w:ascii="Times New Roman" w:hAnsi="Times New Roman"/>
          <w:sz w:val="24"/>
          <w:szCs w:val="24"/>
        </w:rPr>
        <w:t>z Önkormányzat és az Erzsébetváros Kft. között 2019.06.18-án létrejött Bonyolítói szerződés</w:t>
      </w:r>
    </w:p>
    <w:p w14:paraId="3F0AE700" w14:textId="4B13E414" w:rsidR="00397876" w:rsidRPr="004356CD" w:rsidRDefault="00914CE0" w:rsidP="00166ADC">
      <w:pPr>
        <w:pStyle w:val="Listaszerbekezds"/>
        <w:numPr>
          <w:ilvl w:val="0"/>
          <w:numId w:val="22"/>
        </w:numPr>
        <w:spacing w:after="0" w:line="240" w:lineRule="auto"/>
        <w:jc w:val="both"/>
        <w:rPr>
          <w:rFonts w:ascii="Times New Roman" w:hAnsi="Times New Roman"/>
          <w:sz w:val="24"/>
          <w:szCs w:val="24"/>
        </w:rPr>
      </w:pPr>
      <w:r w:rsidRPr="004356CD">
        <w:rPr>
          <w:rFonts w:ascii="Times New Roman" w:hAnsi="Times New Roman"/>
          <w:sz w:val="24"/>
          <w:szCs w:val="24"/>
        </w:rPr>
        <w:t xml:space="preserve">számú melléklet: </w:t>
      </w:r>
      <w:r w:rsidR="0012121C" w:rsidRPr="004356CD">
        <w:rPr>
          <w:rFonts w:ascii="Times New Roman" w:hAnsi="Times New Roman"/>
          <w:sz w:val="24"/>
          <w:szCs w:val="24"/>
        </w:rPr>
        <w:t>az Erzsébetváros Kft. és a Magyar Kedvezményhálózat Kft. között 2019.08.22-én létrejött megbízási szerződés</w:t>
      </w:r>
    </w:p>
    <w:p w14:paraId="5A5CF9FD" w14:textId="1AEE999C" w:rsidR="00397876" w:rsidRPr="004356CD" w:rsidRDefault="00914CE0" w:rsidP="00166ADC">
      <w:pPr>
        <w:pStyle w:val="Listaszerbekezds"/>
        <w:numPr>
          <w:ilvl w:val="0"/>
          <w:numId w:val="22"/>
        </w:numPr>
        <w:spacing w:after="0" w:line="240" w:lineRule="auto"/>
        <w:jc w:val="both"/>
        <w:rPr>
          <w:rFonts w:ascii="Times New Roman" w:hAnsi="Times New Roman"/>
          <w:sz w:val="24"/>
          <w:szCs w:val="24"/>
        </w:rPr>
      </w:pPr>
      <w:r w:rsidRPr="004356CD">
        <w:rPr>
          <w:rFonts w:ascii="Times New Roman" w:hAnsi="Times New Roman"/>
          <w:sz w:val="24"/>
          <w:szCs w:val="24"/>
        </w:rPr>
        <w:t xml:space="preserve">számú melléklet: </w:t>
      </w:r>
      <w:r w:rsidR="00F45E78">
        <w:rPr>
          <w:rFonts w:ascii="Times New Roman" w:hAnsi="Times New Roman"/>
          <w:sz w:val="24"/>
          <w:szCs w:val="24"/>
        </w:rPr>
        <w:t xml:space="preserve">Pénzügyi és Kerületfejlesztési Bizottság </w:t>
      </w:r>
      <w:r w:rsidR="0012121C" w:rsidRPr="004356CD">
        <w:rPr>
          <w:rFonts w:ascii="Times New Roman" w:hAnsi="Times New Roman"/>
          <w:sz w:val="24"/>
          <w:szCs w:val="24"/>
          <w:lang w:val="x-none"/>
        </w:rPr>
        <w:t>367/2020. (10.12.) határozat</w:t>
      </w:r>
      <w:r w:rsidR="00F45E78">
        <w:rPr>
          <w:rFonts w:ascii="Times New Roman" w:hAnsi="Times New Roman"/>
          <w:sz w:val="24"/>
          <w:szCs w:val="24"/>
        </w:rPr>
        <w:t>a</w:t>
      </w:r>
    </w:p>
    <w:p w14:paraId="3DF1CBC1" w14:textId="4E87A5DA" w:rsidR="00EE685C" w:rsidRPr="004356CD" w:rsidRDefault="00EE685C" w:rsidP="00166ADC">
      <w:pPr>
        <w:pStyle w:val="Listaszerbekezds"/>
        <w:numPr>
          <w:ilvl w:val="0"/>
          <w:numId w:val="22"/>
        </w:numPr>
        <w:spacing w:after="0" w:line="240" w:lineRule="auto"/>
        <w:jc w:val="both"/>
        <w:rPr>
          <w:rFonts w:ascii="Times New Roman" w:hAnsi="Times New Roman"/>
          <w:sz w:val="24"/>
          <w:szCs w:val="24"/>
        </w:rPr>
      </w:pPr>
      <w:r w:rsidRPr="004356CD">
        <w:rPr>
          <w:rFonts w:ascii="Times New Roman" w:hAnsi="Times New Roman"/>
          <w:sz w:val="24"/>
          <w:szCs w:val="24"/>
        </w:rPr>
        <w:t xml:space="preserve">számú melléklet: </w:t>
      </w:r>
      <w:r w:rsidR="0012121C" w:rsidRPr="004356CD">
        <w:rPr>
          <w:rFonts w:ascii="Times New Roman" w:hAnsi="Times New Roman"/>
          <w:sz w:val="24"/>
          <w:szCs w:val="24"/>
        </w:rPr>
        <w:t xml:space="preserve">az Önkormányzat és az Erzsébetváros Kft. között 2020.11.17-án létrejött Megállapodás </w:t>
      </w:r>
      <w:r w:rsidR="00F45E78">
        <w:rPr>
          <w:rFonts w:ascii="Times New Roman" w:hAnsi="Times New Roman"/>
          <w:sz w:val="24"/>
          <w:szCs w:val="24"/>
        </w:rPr>
        <w:t>s</w:t>
      </w:r>
      <w:r w:rsidR="0012121C" w:rsidRPr="004356CD">
        <w:rPr>
          <w:rFonts w:ascii="Times New Roman" w:hAnsi="Times New Roman"/>
          <w:sz w:val="24"/>
          <w:szCs w:val="24"/>
        </w:rPr>
        <w:t>zerződés megszüntetéséről és engedményezésről</w:t>
      </w:r>
    </w:p>
    <w:p w14:paraId="264583A6" w14:textId="436F6DA7" w:rsidR="00107837" w:rsidRPr="0088573B" w:rsidRDefault="0012121C" w:rsidP="00B275D8">
      <w:pPr>
        <w:pStyle w:val="Listaszerbekezds"/>
        <w:numPr>
          <w:ilvl w:val="0"/>
          <w:numId w:val="22"/>
        </w:numPr>
        <w:spacing w:after="0" w:line="240" w:lineRule="auto"/>
        <w:jc w:val="both"/>
        <w:rPr>
          <w:rFonts w:ascii="Times New Roman" w:hAnsi="Times New Roman"/>
          <w:sz w:val="24"/>
          <w:szCs w:val="24"/>
        </w:rPr>
      </w:pPr>
      <w:r w:rsidRPr="0088573B">
        <w:rPr>
          <w:rFonts w:ascii="Times New Roman" w:hAnsi="Times New Roman"/>
          <w:sz w:val="24"/>
          <w:szCs w:val="24"/>
        </w:rPr>
        <w:t>számú melléklet:</w:t>
      </w:r>
      <w:r w:rsidR="00630DFA" w:rsidRPr="0088573B">
        <w:rPr>
          <w:rFonts w:ascii="Times New Roman" w:hAnsi="Times New Roman"/>
          <w:sz w:val="24"/>
          <w:szCs w:val="24"/>
        </w:rPr>
        <w:t xml:space="preserve"> </w:t>
      </w:r>
      <w:bookmarkEnd w:id="0"/>
      <w:r w:rsidR="0088573B" w:rsidRPr="0088573B">
        <w:rPr>
          <w:rFonts w:ascii="Times New Roman" w:hAnsi="Times New Roman"/>
          <w:sz w:val="24"/>
          <w:szCs w:val="24"/>
        </w:rPr>
        <w:t xml:space="preserve">a </w:t>
      </w:r>
      <w:r w:rsidR="0088573B" w:rsidRPr="0088573B">
        <w:rPr>
          <w:rFonts w:ascii="Times New Roman" w:hAnsi="Times New Roman"/>
          <w:sz w:val="24"/>
          <w:szCs w:val="24"/>
          <w:lang w:val="x-none"/>
        </w:rPr>
        <w:t>Fővárosi Törvényszék permegszüntető végzése</w:t>
      </w:r>
    </w:p>
    <w:sectPr w:rsidR="00107837" w:rsidRPr="0088573B" w:rsidSect="002E351E">
      <w:footerReference w:type="default" r:id="rId10"/>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47268" w14:textId="77777777" w:rsidR="005C74EA" w:rsidRDefault="005C74EA">
      <w:pPr>
        <w:spacing w:after="0" w:line="240" w:lineRule="auto"/>
      </w:pPr>
      <w:r>
        <w:separator/>
      </w:r>
    </w:p>
  </w:endnote>
  <w:endnote w:type="continuationSeparator" w:id="0">
    <w:p w14:paraId="4C64E634" w14:textId="77777777" w:rsidR="005C74EA" w:rsidRDefault="005C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72135" w14:textId="0F6ED9BF" w:rsidR="001A6BFA" w:rsidRPr="001C6C88" w:rsidRDefault="00323897">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7F0899">
      <w:rPr>
        <w:rFonts w:ascii="Times New Roman" w:hAnsi="Times New Roman"/>
        <w:noProof/>
        <w:sz w:val="20"/>
        <w:szCs w:val="20"/>
      </w:rPr>
      <w:t>5</w:t>
    </w:r>
    <w:r w:rsidRPr="001C6C88">
      <w:rPr>
        <w:rFonts w:ascii="Times New Roman" w:hAnsi="Times New Roman"/>
        <w:sz w:val="20"/>
        <w:szCs w:val="20"/>
      </w:rPr>
      <w:fldChar w:fldCharType="end"/>
    </w:r>
  </w:p>
  <w:p w14:paraId="1331DAAE" w14:textId="77777777"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7C59D" w14:textId="77777777" w:rsidR="005C74EA" w:rsidRDefault="005C74EA">
      <w:pPr>
        <w:spacing w:after="0" w:line="240" w:lineRule="auto"/>
      </w:pPr>
      <w:r>
        <w:separator/>
      </w:r>
    </w:p>
  </w:footnote>
  <w:footnote w:type="continuationSeparator" w:id="0">
    <w:p w14:paraId="16C03AD8" w14:textId="77777777" w:rsidR="005C74EA" w:rsidRDefault="005C7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D40E9456">
      <w:start w:val="1"/>
      <w:numFmt w:val="lowerLetter"/>
      <w:lvlText w:val="%1)"/>
      <w:lvlJc w:val="left"/>
      <w:pPr>
        <w:ind w:left="720" w:hanging="360"/>
      </w:pPr>
      <w:rPr>
        <w:rFonts w:cs="Times New Roman" w:hint="default"/>
      </w:rPr>
    </w:lvl>
    <w:lvl w:ilvl="1" w:tplc="127C5C3E" w:tentative="1">
      <w:start w:val="1"/>
      <w:numFmt w:val="lowerLetter"/>
      <w:lvlText w:val="%2."/>
      <w:lvlJc w:val="left"/>
      <w:pPr>
        <w:ind w:left="1440" w:hanging="360"/>
      </w:pPr>
      <w:rPr>
        <w:rFonts w:cs="Times New Roman"/>
      </w:rPr>
    </w:lvl>
    <w:lvl w:ilvl="2" w:tplc="1B46C47A">
      <w:start w:val="1"/>
      <w:numFmt w:val="lowerLetter"/>
      <w:lvlText w:val="%3)"/>
      <w:lvlJc w:val="right"/>
      <w:pPr>
        <w:ind w:left="2160" w:hanging="180"/>
      </w:pPr>
      <w:rPr>
        <w:rFonts w:ascii="Times New Roman" w:eastAsia="Times New Roman" w:hAnsi="Times New Roman" w:cs="Times New Roman"/>
      </w:rPr>
    </w:lvl>
    <w:lvl w:ilvl="3" w:tplc="18F0064C" w:tentative="1">
      <w:start w:val="1"/>
      <w:numFmt w:val="decimal"/>
      <w:lvlText w:val="%4."/>
      <w:lvlJc w:val="left"/>
      <w:pPr>
        <w:ind w:left="2880" w:hanging="360"/>
      </w:pPr>
      <w:rPr>
        <w:rFonts w:cs="Times New Roman"/>
      </w:rPr>
    </w:lvl>
    <w:lvl w:ilvl="4" w:tplc="D9B8E142" w:tentative="1">
      <w:start w:val="1"/>
      <w:numFmt w:val="lowerLetter"/>
      <w:lvlText w:val="%5."/>
      <w:lvlJc w:val="left"/>
      <w:pPr>
        <w:ind w:left="3600" w:hanging="360"/>
      </w:pPr>
      <w:rPr>
        <w:rFonts w:cs="Times New Roman"/>
      </w:rPr>
    </w:lvl>
    <w:lvl w:ilvl="5" w:tplc="3B2458E4" w:tentative="1">
      <w:start w:val="1"/>
      <w:numFmt w:val="lowerRoman"/>
      <w:lvlText w:val="%6."/>
      <w:lvlJc w:val="right"/>
      <w:pPr>
        <w:ind w:left="4320" w:hanging="180"/>
      </w:pPr>
      <w:rPr>
        <w:rFonts w:cs="Times New Roman"/>
      </w:rPr>
    </w:lvl>
    <w:lvl w:ilvl="6" w:tplc="BC3AA46C" w:tentative="1">
      <w:start w:val="1"/>
      <w:numFmt w:val="decimal"/>
      <w:lvlText w:val="%7."/>
      <w:lvlJc w:val="left"/>
      <w:pPr>
        <w:ind w:left="5040" w:hanging="360"/>
      </w:pPr>
      <w:rPr>
        <w:rFonts w:cs="Times New Roman"/>
      </w:rPr>
    </w:lvl>
    <w:lvl w:ilvl="7" w:tplc="35ECF906" w:tentative="1">
      <w:start w:val="1"/>
      <w:numFmt w:val="lowerLetter"/>
      <w:lvlText w:val="%8."/>
      <w:lvlJc w:val="left"/>
      <w:pPr>
        <w:ind w:left="5760" w:hanging="360"/>
      </w:pPr>
      <w:rPr>
        <w:rFonts w:cs="Times New Roman"/>
      </w:rPr>
    </w:lvl>
    <w:lvl w:ilvl="8" w:tplc="0A800C68"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D3867BD2">
      <w:start w:val="1"/>
      <w:numFmt w:val="lowerLetter"/>
      <w:lvlText w:val="%1)"/>
      <w:lvlJc w:val="left"/>
      <w:pPr>
        <w:ind w:left="720" w:hanging="360"/>
      </w:pPr>
      <w:rPr>
        <w:rFonts w:hint="default"/>
      </w:rPr>
    </w:lvl>
    <w:lvl w:ilvl="1" w:tplc="8E803F66" w:tentative="1">
      <w:start w:val="1"/>
      <w:numFmt w:val="lowerLetter"/>
      <w:lvlText w:val="%2."/>
      <w:lvlJc w:val="left"/>
      <w:pPr>
        <w:ind w:left="1440" w:hanging="360"/>
      </w:pPr>
    </w:lvl>
    <w:lvl w:ilvl="2" w:tplc="B5482AFA" w:tentative="1">
      <w:start w:val="1"/>
      <w:numFmt w:val="lowerRoman"/>
      <w:lvlText w:val="%3."/>
      <w:lvlJc w:val="right"/>
      <w:pPr>
        <w:ind w:left="2160" w:hanging="180"/>
      </w:pPr>
    </w:lvl>
    <w:lvl w:ilvl="3" w:tplc="3D2085A0" w:tentative="1">
      <w:start w:val="1"/>
      <w:numFmt w:val="decimal"/>
      <w:lvlText w:val="%4."/>
      <w:lvlJc w:val="left"/>
      <w:pPr>
        <w:ind w:left="2880" w:hanging="360"/>
      </w:pPr>
    </w:lvl>
    <w:lvl w:ilvl="4" w:tplc="F2C04DB0" w:tentative="1">
      <w:start w:val="1"/>
      <w:numFmt w:val="lowerLetter"/>
      <w:lvlText w:val="%5."/>
      <w:lvlJc w:val="left"/>
      <w:pPr>
        <w:ind w:left="3600" w:hanging="360"/>
      </w:pPr>
    </w:lvl>
    <w:lvl w:ilvl="5" w:tplc="C5D04CF8" w:tentative="1">
      <w:start w:val="1"/>
      <w:numFmt w:val="lowerRoman"/>
      <w:lvlText w:val="%6."/>
      <w:lvlJc w:val="right"/>
      <w:pPr>
        <w:ind w:left="4320" w:hanging="180"/>
      </w:pPr>
    </w:lvl>
    <w:lvl w:ilvl="6" w:tplc="52BEC6AE" w:tentative="1">
      <w:start w:val="1"/>
      <w:numFmt w:val="decimal"/>
      <w:lvlText w:val="%7."/>
      <w:lvlJc w:val="left"/>
      <w:pPr>
        <w:ind w:left="5040" w:hanging="360"/>
      </w:pPr>
    </w:lvl>
    <w:lvl w:ilvl="7" w:tplc="AD9CB29A" w:tentative="1">
      <w:start w:val="1"/>
      <w:numFmt w:val="lowerLetter"/>
      <w:lvlText w:val="%8."/>
      <w:lvlJc w:val="left"/>
      <w:pPr>
        <w:ind w:left="5760" w:hanging="360"/>
      </w:pPr>
    </w:lvl>
    <w:lvl w:ilvl="8" w:tplc="478A0AF6" w:tentative="1">
      <w:start w:val="1"/>
      <w:numFmt w:val="lowerRoman"/>
      <w:lvlText w:val="%9."/>
      <w:lvlJc w:val="right"/>
      <w:pPr>
        <w:ind w:left="6480" w:hanging="180"/>
      </w:pPr>
    </w:lvl>
  </w:abstractNum>
  <w:abstractNum w:abstractNumId="2" w15:restartNumberingAfterBreak="0">
    <w:nsid w:val="07BE3542"/>
    <w:multiLevelType w:val="hybridMultilevel"/>
    <w:tmpl w:val="847AC5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57700B"/>
    <w:multiLevelType w:val="hybridMultilevel"/>
    <w:tmpl w:val="AF68CE5E"/>
    <w:lvl w:ilvl="0" w:tplc="EB76CE24">
      <w:start w:val="1"/>
      <w:numFmt w:val="lowerLetter"/>
      <w:lvlText w:val="%1)"/>
      <w:lvlJc w:val="left"/>
      <w:pPr>
        <w:ind w:left="1080" w:hanging="360"/>
      </w:pPr>
      <w:rPr>
        <w:rFonts w:hint="default"/>
        <w:b w:val="0"/>
      </w:rPr>
    </w:lvl>
    <w:lvl w:ilvl="1" w:tplc="F7760464" w:tentative="1">
      <w:start w:val="1"/>
      <w:numFmt w:val="lowerLetter"/>
      <w:lvlText w:val="%2."/>
      <w:lvlJc w:val="left"/>
      <w:pPr>
        <w:ind w:left="1800" w:hanging="360"/>
      </w:pPr>
    </w:lvl>
    <w:lvl w:ilvl="2" w:tplc="C8AAA672" w:tentative="1">
      <w:start w:val="1"/>
      <w:numFmt w:val="lowerRoman"/>
      <w:lvlText w:val="%3."/>
      <w:lvlJc w:val="right"/>
      <w:pPr>
        <w:ind w:left="2520" w:hanging="180"/>
      </w:pPr>
    </w:lvl>
    <w:lvl w:ilvl="3" w:tplc="0F28EC3E" w:tentative="1">
      <w:start w:val="1"/>
      <w:numFmt w:val="decimal"/>
      <w:lvlText w:val="%4."/>
      <w:lvlJc w:val="left"/>
      <w:pPr>
        <w:ind w:left="3240" w:hanging="360"/>
      </w:pPr>
    </w:lvl>
    <w:lvl w:ilvl="4" w:tplc="A88ED1F0" w:tentative="1">
      <w:start w:val="1"/>
      <w:numFmt w:val="lowerLetter"/>
      <w:lvlText w:val="%5."/>
      <w:lvlJc w:val="left"/>
      <w:pPr>
        <w:ind w:left="3960" w:hanging="360"/>
      </w:pPr>
    </w:lvl>
    <w:lvl w:ilvl="5" w:tplc="8584C114" w:tentative="1">
      <w:start w:val="1"/>
      <w:numFmt w:val="lowerRoman"/>
      <w:lvlText w:val="%6."/>
      <w:lvlJc w:val="right"/>
      <w:pPr>
        <w:ind w:left="4680" w:hanging="180"/>
      </w:pPr>
    </w:lvl>
    <w:lvl w:ilvl="6" w:tplc="BCC67FEC" w:tentative="1">
      <w:start w:val="1"/>
      <w:numFmt w:val="decimal"/>
      <w:lvlText w:val="%7."/>
      <w:lvlJc w:val="left"/>
      <w:pPr>
        <w:ind w:left="5400" w:hanging="360"/>
      </w:pPr>
    </w:lvl>
    <w:lvl w:ilvl="7" w:tplc="0A6AD570" w:tentative="1">
      <w:start w:val="1"/>
      <w:numFmt w:val="lowerLetter"/>
      <w:lvlText w:val="%8."/>
      <w:lvlJc w:val="left"/>
      <w:pPr>
        <w:ind w:left="6120" w:hanging="360"/>
      </w:pPr>
    </w:lvl>
    <w:lvl w:ilvl="8" w:tplc="CDFA8AE4" w:tentative="1">
      <w:start w:val="1"/>
      <w:numFmt w:val="lowerRoman"/>
      <w:lvlText w:val="%9."/>
      <w:lvlJc w:val="right"/>
      <w:pPr>
        <w:ind w:left="6840" w:hanging="180"/>
      </w:pPr>
    </w:lvl>
  </w:abstractNum>
  <w:abstractNum w:abstractNumId="4" w15:restartNumberingAfterBreak="0">
    <w:nsid w:val="0E3941A9"/>
    <w:multiLevelType w:val="hybridMultilevel"/>
    <w:tmpl w:val="4DCE3FB2"/>
    <w:lvl w:ilvl="0" w:tplc="2A50CAF8">
      <w:start w:val="1"/>
      <w:numFmt w:val="bullet"/>
      <w:lvlText w:val=""/>
      <w:lvlJc w:val="left"/>
      <w:pPr>
        <w:ind w:left="720" w:hanging="360"/>
      </w:pPr>
      <w:rPr>
        <w:rFonts w:ascii="Symbol" w:hAnsi="Symbol" w:hint="default"/>
      </w:rPr>
    </w:lvl>
    <w:lvl w:ilvl="1" w:tplc="3D5EADAA">
      <w:start w:val="1"/>
      <w:numFmt w:val="bullet"/>
      <w:lvlText w:val="o"/>
      <w:lvlJc w:val="left"/>
      <w:pPr>
        <w:ind w:left="1440" w:hanging="360"/>
      </w:pPr>
      <w:rPr>
        <w:rFonts w:ascii="Courier New" w:hAnsi="Courier New" w:cs="Courier New" w:hint="default"/>
      </w:rPr>
    </w:lvl>
    <w:lvl w:ilvl="2" w:tplc="F64C4390">
      <w:start w:val="1"/>
      <w:numFmt w:val="bullet"/>
      <w:lvlText w:val=""/>
      <w:lvlJc w:val="left"/>
      <w:pPr>
        <w:ind w:left="2160" w:hanging="360"/>
      </w:pPr>
      <w:rPr>
        <w:rFonts w:ascii="Wingdings" w:hAnsi="Wingdings" w:hint="default"/>
      </w:rPr>
    </w:lvl>
    <w:lvl w:ilvl="3" w:tplc="71206586">
      <w:start w:val="1"/>
      <w:numFmt w:val="bullet"/>
      <w:lvlText w:val=""/>
      <w:lvlJc w:val="left"/>
      <w:pPr>
        <w:ind w:left="2880" w:hanging="360"/>
      </w:pPr>
      <w:rPr>
        <w:rFonts w:ascii="Symbol" w:hAnsi="Symbol" w:hint="default"/>
      </w:rPr>
    </w:lvl>
    <w:lvl w:ilvl="4" w:tplc="3B767A1E">
      <w:start w:val="1"/>
      <w:numFmt w:val="bullet"/>
      <w:lvlText w:val="o"/>
      <w:lvlJc w:val="left"/>
      <w:pPr>
        <w:ind w:left="3600" w:hanging="360"/>
      </w:pPr>
      <w:rPr>
        <w:rFonts w:ascii="Courier New" w:hAnsi="Courier New" w:cs="Courier New" w:hint="default"/>
      </w:rPr>
    </w:lvl>
    <w:lvl w:ilvl="5" w:tplc="73B0AA58">
      <w:start w:val="1"/>
      <w:numFmt w:val="bullet"/>
      <w:lvlText w:val=""/>
      <w:lvlJc w:val="left"/>
      <w:pPr>
        <w:ind w:left="4320" w:hanging="360"/>
      </w:pPr>
      <w:rPr>
        <w:rFonts w:ascii="Wingdings" w:hAnsi="Wingdings" w:hint="default"/>
      </w:rPr>
    </w:lvl>
    <w:lvl w:ilvl="6" w:tplc="67826FB8">
      <w:start w:val="1"/>
      <w:numFmt w:val="bullet"/>
      <w:lvlText w:val=""/>
      <w:lvlJc w:val="left"/>
      <w:pPr>
        <w:ind w:left="5040" w:hanging="360"/>
      </w:pPr>
      <w:rPr>
        <w:rFonts w:ascii="Symbol" w:hAnsi="Symbol" w:hint="default"/>
      </w:rPr>
    </w:lvl>
    <w:lvl w:ilvl="7" w:tplc="87B836DC">
      <w:start w:val="1"/>
      <w:numFmt w:val="bullet"/>
      <w:lvlText w:val="o"/>
      <w:lvlJc w:val="left"/>
      <w:pPr>
        <w:ind w:left="5760" w:hanging="360"/>
      </w:pPr>
      <w:rPr>
        <w:rFonts w:ascii="Courier New" w:hAnsi="Courier New" w:cs="Courier New" w:hint="default"/>
      </w:rPr>
    </w:lvl>
    <w:lvl w:ilvl="8" w:tplc="080AC8C6">
      <w:start w:val="1"/>
      <w:numFmt w:val="bullet"/>
      <w:lvlText w:val=""/>
      <w:lvlJc w:val="left"/>
      <w:pPr>
        <w:ind w:left="6480" w:hanging="360"/>
      </w:pPr>
      <w:rPr>
        <w:rFonts w:ascii="Wingdings" w:hAnsi="Wingdings" w:hint="default"/>
      </w:rPr>
    </w:lvl>
  </w:abstractNum>
  <w:abstractNum w:abstractNumId="5"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6" w15:restartNumberingAfterBreak="0">
    <w:nsid w:val="137E6C31"/>
    <w:multiLevelType w:val="hybridMultilevel"/>
    <w:tmpl w:val="A1F4C00E"/>
    <w:lvl w:ilvl="0" w:tplc="57C6ACEE">
      <w:start w:val="1"/>
      <w:numFmt w:val="bullet"/>
      <w:lvlText w:val=""/>
      <w:lvlJc w:val="left"/>
      <w:pPr>
        <w:ind w:left="720" w:hanging="360"/>
      </w:pPr>
      <w:rPr>
        <w:rFonts w:ascii="Symbol" w:hAnsi="Symbol" w:hint="default"/>
      </w:rPr>
    </w:lvl>
    <w:lvl w:ilvl="1" w:tplc="A4FA900E" w:tentative="1">
      <w:start w:val="1"/>
      <w:numFmt w:val="bullet"/>
      <w:lvlText w:val="o"/>
      <w:lvlJc w:val="left"/>
      <w:pPr>
        <w:ind w:left="1440" w:hanging="360"/>
      </w:pPr>
      <w:rPr>
        <w:rFonts w:ascii="Courier New" w:hAnsi="Courier New" w:cs="Courier New" w:hint="default"/>
      </w:rPr>
    </w:lvl>
    <w:lvl w:ilvl="2" w:tplc="DF044170" w:tentative="1">
      <w:start w:val="1"/>
      <w:numFmt w:val="bullet"/>
      <w:lvlText w:val=""/>
      <w:lvlJc w:val="left"/>
      <w:pPr>
        <w:ind w:left="2160" w:hanging="360"/>
      </w:pPr>
      <w:rPr>
        <w:rFonts w:ascii="Wingdings" w:hAnsi="Wingdings" w:hint="default"/>
      </w:rPr>
    </w:lvl>
    <w:lvl w:ilvl="3" w:tplc="D44E30AC" w:tentative="1">
      <w:start w:val="1"/>
      <w:numFmt w:val="bullet"/>
      <w:lvlText w:val=""/>
      <w:lvlJc w:val="left"/>
      <w:pPr>
        <w:ind w:left="2880" w:hanging="360"/>
      </w:pPr>
      <w:rPr>
        <w:rFonts w:ascii="Symbol" w:hAnsi="Symbol" w:hint="default"/>
      </w:rPr>
    </w:lvl>
    <w:lvl w:ilvl="4" w:tplc="A0F67592" w:tentative="1">
      <w:start w:val="1"/>
      <w:numFmt w:val="bullet"/>
      <w:lvlText w:val="o"/>
      <w:lvlJc w:val="left"/>
      <w:pPr>
        <w:ind w:left="3600" w:hanging="360"/>
      </w:pPr>
      <w:rPr>
        <w:rFonts w:ascii="Courier New" w:hAnsi="Courier New" w:cs="Courier New" w:hint="default"/>
      </w:rPr>
    </w:lvl>
    <w:lvl w:ilvl="5" w:tplc="FC1C6E72" w:tentative="1">
      <w:start w:val="1"/>
      <w:numFmt w:val="bullet"/>
      <w:lvlText w:val=""/>
      <w:lvlJc w:val="left"/>
      <w:pPr>
        <w:ind w:left="4320" w:hanging="360"/>
      </w:pPr>
      <w:rPr>
        <w:rFonts w:ascii="Wingdings" w:hAnsi="Wingdings" w:hint="default"/>
      </w:rPr>
    </w:lvl>
    <w:lvl w:ilvl="6" w:tplc="9068835E" w:tentative="1">
      <w:start w:val="1"/>
      <w:numFmt w:val="bullet"/>
      <w:lvlText w:val=""/>
      <w:lvlJc w:val="left"/>
      <w:pPr>
        <w:ind w:left="5040" w:hanging="360"/>
      </w:pPr>
      <w:rPr>
        <w:rFonts w:ascii="Symbol" w:hAnsi="Symbol" w:hint="default"/>
      </w:rPr>
    </w:lvl>
    <w:lvl w:ilvl="7" w:tplc="17BC0BE4" w:tentative="1">
      <w:start w:val="1"/>
      <w:numFmt w:val="bullet"/>
      <w:lvlText w:val="o"/>
      <w:lvlJc w:val="left"/>
      <w:pPr>
        <w:ind w:left="5760" w:hanging="360"/>
      </w:pPr>
      <w:rPr>
        <w:rFonts w:ascii="Courier New" w:hAnsi="Courier New" w:cs="Courier New" w:hint="default"/>
      </w:rPr>
    </w:lvl>
    <w:lvl w:ilvl="8" w:tplc="A1F23E32" w:tentative="1">
      <w:start w:val="1"/>
      <w:numFmt w:val="bullet"/>
      <w:lvlText w:val=""/>
      <w:lvlJc w:val="left"/>
      <w:pPr>
        <w:ind w:left="6480" w:hanging="360"/>
      </w:pPr>
      <w:rPr>
        <w:rFonts w:ascii="Wingdings" w:hAnsi="Wingdings" w:hint="default"/>
      </w:rPr>
    </w:lvl>
  </w:abstractNum>
  <w:abstractNum w:abstractNumId="7" w15:restartNumberingAfterBreak="0">
    <w:nsid w:val="1C8A1B76"/>
    <w:multiLevelType w:val="hybridMultilevel"/>
    <w:tmpl w:val="D6109E60"/>
    <w:lvl w:ilvl="0" w:tplc="B8F655FA">
      <w:start w:val="1"/>
      <w:numFmt w:val="lowerLetter"/>
      <w:lvlText w:val="%1)"/>
      <w:lvlJc w:val="left"/>
      <w:pPr>
        <w:ind w:left="426" w:hanging="360"/>
      </w:pPr>
      <w:rPr>
        <w:rFonts w:hint="default"/>
      </w:rPr>
    </w:lvl>
    <w:lvl w:ilvl="1" w:tplc="C3A88986" w:tentative="1">
      <w:start w:val="1"/>
      <w:numFmt w:val="lowerLetter"/>
      <w:lvlText w:val="%2."/>
      <w:lvlJc w:val="left"/>
      <w:pPr>
        <w:ind w:left="1146" w:hanging="360"/>
      </w:pPr>
    </w:lvl>
    <w:lvl w:ilvl="2" w:tplc="44085664" w:tentative="1">
      <w:start w:val="1"/>
      <w:numFmt w:val="lowerRoman"/>
      <w:lvlText w:val="%3."/>
      <w:lvlJc w:val="right"/>
      <w:pPr>
        <w:ind w:left="1866" w:hanging="180"/>
      </w:pPr>
    </w:lvl>
    <w:lvl w:ilvl="3" w:tplc="B2CE235C" w:tentative="1">
      <w:start w:val="1"/>
      <w:numFmt w:val="decimal"/>
      <w:lvlText w:val="%4."/>
      <w:lvlJc w:val="left"/>
      <w:pPr>
        <w:ind w:left="2586" w:hanging="360"/>
      </w:pPr>
    </w:lvl>
    <w:lvl w:ilvl="4" w:tplc="06E4A10A" w:tentative="1">
      <w:start w:val="1"/>
      <w:numFmt w:val="lowerLetter"/>
      <w:lvlText w:val="%5."/>
      <w:lvlJc w:val="left"/>
      <w:pPr>
        <w:ind w:left="3306" w:hanging="360"/>
      </w:pPr>
    </w:lvl>
    <w:lvl w:ilvl="5" w:tplc="9D7C45A2" w:tentative="1">
      <w:start w:val="1"/>
      <w:numFmt w:val="lowerRoman"/>
      <w:lvlText w:val="%6."/>
      <w:lvlJc w:val="right"/>
      <w:pPr>
        <w:ind w:left="4026" w:hanging="180"/>
      </w:pPr>
    </w:lvl>
    <w:lvl w:ilvl="6" w:tplc="A5BA5E84" w:tentative="1">
      <w:start w:val="1"/>
      <w:numFmt w:val="decimal"/>
      <w:lvlText w:val="%7."/>
      <w:lvlJc w:val="left"/>
      <w:pPr>
        <w:ind w:left="4746" w:hanging="360"/>
      </w:pPr>
    </w:lvl>
    <w:lvl w:ilvl="7" w:tplc="4546E326" w:tentative="1">
      <w:start w:val="1"/>
      <w:numFmt w:val="lowerLetter"/>
      <w:lvlText w:val="%8."/>
      <w:lvlJc w:val="left"/>
      <w:pPr>
        <w:ind w:left="5466" w:hanging="360"/>
      </w:pPr>
    </w:lvl>
    <w:lvl w:ilvl="8" w:tplc="E488F610" w:tentative="1">
      <w:start w:val="1"/>
      <w:numFmt w:val="lowerRoman"/>
      <w:lvlText w:val="%9."/>
      <w:lvlJc w:val="right"/>
      <w:pPr>
        <w:ind w:left="6186" w:hanging="180"/>
      </w:pPr>
    </w:lvl>
  </w:abstractNum>
  <w:abstractNum w:abstractNumId="8" w15:restartNumberingAfterBreak="0">
    <w:nsid w:val="2B547414"/>
    <w:multiLevelType w:val="multilevel"/>
    <w:tmpl w:val="C57E1824"/>
    <w:lvl w:ilvl="0">
      <w:start w:val="1"/>
      <w:numFmt w:val="decimal"/>
      <w:lvlText w:val="%1."/>
      <w:lvlJc w:val="left"/>
      <w:pPr>
        <w:ind w:left="818" w:hanging="540"/>
      </w:pPr>
      <w:rPr>
        <w:rFonts w:ascii="Times New Roman" w:eastAsia="Times New Roman" w:hAnsi="Times New Roman" w:cs="Times New Roman"/>
        <w:w w:val="100"/>
        <w:sz w:val="24"/>
        <w:szCs w:val="24"/>
        <w:lang w:val="hu-HU" w:eastAsia="en-US" w:bidi="ar-SA"/>
      </w:rPr>
    </w:lvl>
    <w:lvl w:ilvl="1">
      <w:start w:val="1"/>
      <w:numFmt w:val="decimal"/>
      <w:lvlText w:val="%1.%2"/>
      <w:lvlJc w:val="left"/>
      <w:pPr>
        <w:ind w:left="682" w:hanging="540"/>
      </w:pPr>
      <w:rPr>
        <w:rFonts w:ascii="Times New Roman" w:eastAsia="Times New Roman" w:hAnsi="Times New Roman" w:cs="Times New Roman"/>
        <w:w w:val="100"/>
        <w:sz w:val="24"/>
        <w:szCs w:val="24"/>
        <w:lang w:val="hu-HU" w:eastAsia="en-US" w:bidi="ar-SA"/>
      </w:rPr>
    </w:lvl>
    <w:lvl w:ilvl="2">
      <w:start w:val="1"/>
      <w:numFmt w:val="lowerLetter"/>
      <w:lvlText w:val="()"/>
      <w:lvlJc w:val="left"/>
      <w:pPr>
        <w:ind w:left="1358" w:hanging="540"/>
      </w:pPr>
      <w:rPr>
        <w:rFonts w:ascii="Times New Roman" w:eastAsia="Times New Roman" w:hAnsi="Times New Roman" w:cs="Times New Roman"/>
        <w:spacing w:val="-2"/>
        <w:w w:val="99"/>
        <w:sz w:val="24"/>
        <w:szCs w:val="24"/>
        <w:lang w:val="hu-HU" w:eastAsia="en-US" w:bidi="ar-SA"/>
      </w:rPr>
    </w:lvl>
    <w:lvl w:ilvl="3">
      <w:numFmt w:val="bullet"/>
      <w:lvlText w:val="•"/>
      <w:lvlJc w:val="left"/>
      <w:pPr>
        <w:ind w:left="2390" w:hanging="540"/>
      </w:pPr>
      <w:rPr>
        <w:lang w:val="hu-HU" w:eastAsia="en-US" w:bidi="ar-SA"/>
      </w:rPr>
    </w:lvl>
    <w:lvl w:ilvl="4">
      <w:numFmt w:val="bullet"/>
      <w:lvlText w:val="•"/>
      <w:lvlJc w:val="left"/>
      <w:pPr>
        <w:ind w:left="3421" w:hanging="540"/>
      </w:pPr>
      <w:rPr>
        <w:lang w:val="hu-HU" w:eastAsia="en-US" w:bidi="ar-SA"/>
      </w:rPr>
    </w:lvl>
    <w:lvl w:ilvl="5">
      <w:numFmt w:val="bullet"/>
      <w:lvlText w:val="•"/>
      <w:lvlJc w:val="left"/>
      <w:pPr>
        <w:ind w:left="4452" w:hanging="540"/>
      </w:pPr>
      <w:rPr>
        <w:lang w:val="hu-HU" w:eastAsia="en-US" w:bidi="ar-SA"/>
      </w:rPr>
    </w:lvl>
    <w:lvl w:ilvl="6">
      <w:numFmt w:val="bullet"/>
      <w:lvlText w:val="•"/>
      <w:lvlJc w:val="left"/>
      <w:pPr>
        <w:ind w:left="5483" w:hanging="540"/>
      </w:pPr>
      <w:rPr>
        <w:lang w:val="hu-HU" w:eastAsia="en-US" w:bidi="ar-SA"/>
      </w:rPr>
    </w:lvl>
    <w:lvl w:ilvl="7">
      <w:numFmt w:val="bullet"/>
      <w:lvlText w:val="•"/>
      <w:lvlJc w:val="left"/>
      <w:pPr>
        <w:ind w:left="6514" w:hanging="540"/>
      </w:pPr>
      <w:rPr>
        <w:lang w:val="hu-HU" w:eastAsia="en-US" w:bidi="ar-SA"/>
      </w:rPr>
    </w:lvl>
    <w:lvl w:ilvl="8">
      <w:numFmt w:val="bullet"/>
      <w:lvlText w:val="•"/>
      <w:lvlJc w:val="left"/>
      <w:pPr>
        <w:ind w:left="7544" w:hanging="540"/>
      </w:pPr>
      <w:rPr>
        <w:lang w:val="hu-HU" w:eastAsia="en-US" w:bidi="ar-SA"/>
      </w:rPr>
    </w:lvl>
  </w:abstractNum>
  <w:abstractNum w:abstractNumId="9" w15:restartNumberingAfterBreak="0">
    <w:nsid w:val="31391271"/>
    <w:multiLevelType w:val="hybridMultilevel"/>
    <w:tmpl w:val="E1BA2F1A"/>
    <w:lvl w:ilvl="0" w:tplc="84F41DFC">
      <w:start w:val="1"/>
      <w:numFmt w:val="lowerLetter"/>
      <w:lvlText w:val="%1)"/>
      <w:lvlJc w:val="left"/>
      <w:pPr>
        <w:ind w:left="720" w:hanging="360"/>
      </w:pPr>
      <w:rPr>
        <w:rFonts w:hint="default"/>
      </w:rPr>
    </w:lvl>
    <w:lvl w:ilvl="1" w:tplc="C278271A" w:tentative="1">
      <w:start w:val="1"/>
      <w:numFmt w:val="lowerLetter"/>
      <w:lvlText w:val="%2."/>
      <w:lvlJc w:val="left"/>
      <w:pPr>
        <w:ind w:left="1440" w:hanging="360"/>
      </w:pPr>
    </w:lvl>
    <w:lvl w:ilvl="2" w:tplc="71322768" w:tentative="1">
      <w:start w:val="1"/>
      <w:numFmt w:val="lowerRoman"/>
      <w:lvlText w:val="%3."/>
      <w:lvlJc w:val="right"/>
      <w:pPr>
        <w:ind w:left="2160" w:hanging="180"/>
      </w:pPr>
    </w:lvl>
    <w:lvl w:ilvl="3" w:tplc="08A88884" w:tentative="1">
      <w:start w:val="1"/>
      <w:numFmt w:val="decimal"/>
      <w:lvlText w:val="%4."/>
      <w:lvlJc w:val="left"/>
      <w:pPr>
        <w:ind w:left="2880" w:hanging="360"/>
      </w:pPr>
    </w:lvl>
    <w:lvl w:ilvl="4" w:tplc="D6A4CF66" w:tentative="1">
      <w:start w:val="1"/>
      <w:numFmt w:val="lowerLetter"/>
      <w:lvlText w:val="%5."/>
      <w:lvlJc w:val="left"/>
      <w:pPr>
        <w:ind w:left="3600" w:hanging="360"/>
      </w:pPr>
    </w:lvl>
    <w:lvl w:ilvl="5" w:tplc="1658884E" w:tentative="1">
      <w:start w:val="1"/>
      <w:numFmt w:val="lowerRoman"/>
      <w:lvlText w:val="%6."/>
      <w:lvlJc w:val="right"/>
      <w:pPr>
        <w:ind w:left="4320" w:hanging="180"/>
      </w:pPr>
    </w:lvl>
    <w:lvl w:ilvl="6" w:tplc="923C7AFE" w:tentative="1">
      <w:start w:val="1"/>
      <w:numFmt w:val="decimal"/>
      <w:lvlText w:val="%7."/>
      <w:lvlJc w:val="left"/>
      <w:pPr>
        <w:ind w:left="5040" w:hanging="360"/>
      </w:pPr>
    </w:lvl>
    <w:lvl w:ilvl="7" w:tplc="E9027F52" w:tentative="1">
      <w:start w:val="1"/>
      <w:numFmt w:val="lowerLetter"/>
      <w:lvlText w:val="%8."/>
      <w:lvlJc w:val="left"/>
      <w:pPr>
        <w:ind w:left="5760" w:hanging="360"/>
      </w:pPr>
    </w:lvl>
    <w:lvl w:ilvl="8" w:tplc="0E10BDD4" w:tentative="1">
      <w:start w:val="1"/>
      <w:numFmt w:val="lowerRoman"/>
      <w:lvlText w:val="%9."/>
      <w:lvlJc w:val="right"/>
      <w:pPr>
        <w:ind w:left="6480" w:hanging="180"/>
      </w:pPr>
    </w:lvl>
  </w:abstractNum>
  <w:abstractNum w:abstractNumId="10" w15:restartNumberingAfterBreak="0">
    <w:nsid w:val="32B5140A"/>
    <w:multiLevelType w:val="hybridMultilevel"/>
    <w:tmpl w:val="847AC544"/>
    <w:lvl w:ilvl="0" w:tplc="040E000F">
      <w:start w:val="1"/>
      <w:numFmt w:val="decimal"/>
      <w:lvlText w:val="%1."/>
      <w:lvlJc w:val="left"/>
      <w:pPr>
        <w:ind w:left="720" w:hanging="360"/>
      </w:pPr>
      <w:rPr>
        <w:rFonts w:hint="default"/>
      </w:rPr>
    </w:lvl>
    <w:lvl w:ilvl="1" w:tplc="14C41DD0">
      <w:start w:val="1"/>
      <w:numFmt w:val="bullet"/>
      <w:lvlText w:val="o"/>
      <w:lvlJc w:val="left"/>
      <w:pPr>
        <w:ind w:left="1440" w:hanging="360"/>
      </w:pPr>
      <w:rPr>
        <w:rFonts w:ascii="Courier New" w:hAnsi="Courier New" w:cs="Courier New" w:hint="default"/>
      </w:rPr>
    </w:lvl>
    <w:lvl w:ilvl="2" w:tplc="161EED18" w:tentative="1">
      <w:start w:val="1"/>
      <w:numFmt w:val="bullet"/>
      <w:lvlText w:val=""/>
      <w:lvlJc w:val="left"/>
      <w:pPr>
        <w:ind w:left="2160" w:hanging="360"/>
      </w:pPr>
      <w:rPr>
        <w:rFonts w:ascii="Wingdings" w:hAnsi="Wingdings" w:hint="default"/>
      </w:rPr>
    </w:lvl>
    <w:lvl w:ilvl="3" w:tplc="737019DC" w:tentative="1">
      <w:start w:val="1"/>
      <w:numFmt w:val="bullet"/>
      <w:lvlText w:val=""/>
      <w:lvlJc w:val="left"/>
      <w:pPr>
        <w:ind w:left="2880" w:hanging="360"/>
      </w:pPr>
      <w:rPr>
        <w:rFonts w:ascii="Symbol" w:hAnsi="Symbol" w:hint="default"/>
      </w:rPr>
    </w:lvl>
    <w:lvl w:ilvl="4" w:tplc="79760FDE" w:tentative="1">
      <w:start w:val="1"/>
      <w:numFmt w:val="bullet"/>
      <w:lvlText w:val="o"/>
      <w:lvlJc w:val="left"/>
      <w:pPr>
        <w:ind w:left="3600" w:hanging="360"/>
      </w:pPr>
      <w:rPr>
        <w:rFonts w:ascii="Courier New" w:hAnsi="Courier New" w:cs="Courier New" w:hint="default"/>
      </w:rPr>
    </w:lvl>
    <w:lvl w:ilvl="5" w:tplc="3D88F464" w:tentative="1">
      <w:start w:val="1"/>
      <w:numFmt w:val="bullet"/>
      <w:lvlText w:val=""/>
      <w:lvlJc w:val="left"/>
      <w:pPr>
        <w:ind w:left="4320" w:hanging="360"/>
      </w:pPr>
      <w:rPr>
        <w:rFonts w:ascii="Wingdings" w:hAnsi="Wingdings" w:hint="default"/>
      </w:rPr>
    </w:lvl>
    <w:lvl w:ilvl="6" w:tplc="5958E7CA" w:tentative="1">
      <w:start w:val="1"/>
      <w:numFmt w:val="bullet"/>
      <w:lvlText w:val=""/>
      <w:lvlJc w:val="left"/>
      <w:pPr>
        <w:ind w:left="5040" w:hanging="360"/>
      </w:pPr>
      <w:rPr>
        <w:rFonts w:ascii="Symbol" w:hAnsi="Symbol" w:hint="default"/>
      </w:rPr>
    </w:lvl>
    <w:lvl w:ilvl="7" w:tplc="B1884A56" w:tentative="1">
      <w:start w:val="1"/>
      <w:numFmt w:val="bullet"/>
      <w:lvlText w:val="o"/>
      <w:lvlJc w:val="left"/>
      <w:pPr>
        <w:ind w:left="5760" w:hanging="360"/>
      </w:pPr>
      <w:rPr>
        <w:rFonts w:ascii="Courier New" w:hAnsi="Courier New" w:cs="Courier New" w:hint="default"/>
      </w:rPr>
    </w:lvl>
    <w:lvl w:ilvl="8" w:tplc="4AE0DF3C" w:tentative="1">
      <w:start w:val="1"/>
      <w:numFmt w:val="bullet"/>
      <w:lvlText w:val=""/>
      <w:lvlJc w:val="left"/>
      <w:pPr>
        <w:ind w:left="6480" w:hanging="360"/>
      </w:pPr>
      <w:rPr>
        <w:rFonts w:ascii="Wingdings" w:hAnsi="Wingdings" w:hint="default"/>
      </w:rPr>
    </w:lvl>
  </w:abstractNum>
  <w:abstractNum w:abstractNumId="11" w15:restartNumberingAfterBreak="0">
    <w:nsid w:val="42445CF8"/>
    <w:multiLevelType w:val="hybridMultilevel"/>
    <w:tmpl w:val="4D6691B6"/>
    <w:lvl w:ilvl="0" w:tplc="B4968FFE">
      <w:start w:val="1"/>
      <w:numFmt w:val="decimal"/>
      <w:lvlText w:val="(%1)"/>
      <w:lvlJc w:val="left"/>
      <w:pPr>
        <w:ind w:left="645" w:hanging="360"/>
      </w:pPr>
      <w:rPr>
        <w:rFonts w:hint="default"/>
        <w:color w:val="auto"/>
        <w:sz w:val="24"/>
        <w:szCs w:val="24"/>
      </w:rPr>
    </w:lvl>
    <w:lvl w:ilvl="1" w:tplc="701421AE">
      <w:start w:val="1"/>
      <w:numFmt w:val="lowerLetter"/>
      <w:lvlText w:val="%2."/>
      <w:lvlJc w:val="left"/>
      <w:pPr>
        <w:ind w:left="1365" w:hanging="360"/>
      </w:pPr>
    </w:lvl>
    <w:lvl w:ilvl="2" w:tplc="9018935C">
      <w:start w:val="1"/>
      <w:numFmt w:val="lowerLetter"/>
      <w:lvlText w:val="%3)"/>
      <w:lvlJc w:val="left"/>
      <w:pPr>
        <w:ind w:left="2265" w:hanging="360"/>
      </w:pPr>
      <w:rPr>
        <w:rFonts w:hint="default"/>
      </w:rPr>
    </w:lvl>
    <w:lvl w:ilvl="3" w:tplc="DEB09AF8" w:tentative="1">
      <w:start w:val="1"/>
      <w:numFmt w:val="decimal"/>
      <w:lvlText w:val="%4."/>
      <w:lvlJc w:val="left"/>
      <w:pPr>
        <w:ind w:left="2805" w:hanging="360"/>
      </w:pPr>
    </w:lvl>
    <w:lvl w:ilvl="4" w:tplc="CA8266C2" w:tentative="1">
      <w:start w:val="1"/>
      <w:numFmt w:val="lowerLetter"/>
      <w:lvlText w:val="%5."/>
      <w:lvlJc w:val="left"/>
      <w:pPr>
        <w:ind w:left="3525" w:hanging="360"/>
      </w:pPr>
    </w:lvl>
    <w:lvl w:ilvl="5" w:tplc="8910D000" w:tentative="1">
      <w:start w:val="1"/>
      <w:numFmt w:val="lowerRoman"/>
      <w:lvlText w:val="%6."/>
      <w:lvlJc w:val="right"/>
      <w:pPr>
        <w:ind w:left="4245" w:hanging="180"/>
      </w:pPr>
    </w:lvl>
    <w:lvl w:ilvl="6" w:tplc="4AFCF448" w:tentative="1">
      <w:start w:val="1"/>
      <w:numFmt w:val="decimal"/>
      <w:lvlText w:val="%7."/>
      <w:lvlJc w:val="left"/>
      <w:pPr>
        <w:ind w:left="4965" w:hanging="360"/>
      </w:pPr>
    </w:lvl>
    <w:lvl w:ilvl="7" w:tplc="0C28BDB0" w:tentative="1">
      <w:start w:val="1"/>
      <w:numFmt w:val="lowerLetter"/>
      <w:lvlText w:val="%8."/>
      <w:lvlJc w:val="left"/>
      <w:pPr>
        <w:ind w:left="5685" w:hanging="360"/>
      </w:pPr>
    </w:lvl>
    <w:lvl w:ilvl="8" w:tplc="927E687E" w:tentative="1">
      <w:start w:val="1"/>
      <w:numFmt w:val="lowerRoman"/>
      <w:lvlText w:val="%9."/>
      <w:lvlJc w:val="right"/>
      <w:pPr>
        <w:ind w:left="6405" w:hanging="180"/>
      </w:pPr>
    </w:lvl>
  </w:abstractNum>
  <w:abstractNum w:abstractNumId="12" w15:restartNumberingAfterBreak="0">
    <w:nsid w:val="42AC71C3"/>
    <w:multiLevelType w:val="hybridMultilevel"/>
    <w:tmpl w:val="06D434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C0A6CB7"/>
    <w:multiLevelType w:val="hybridMultilevel"/>
    <w:tmpl w:val="2ED4CB8C"/>
    <w:lvl w:ilvl="0" w:tplc="0BA29460">
      <w:start w:val="1"/>
      <w:numFmt w:val="lowerLetter"/>
      <w:lvlText w:val="%1)"/>
      <w:lvlJc w:val="left"/>
      <w:pPr>
        <w:ind w:left="720" w:hanging="360"/>
      </w:pPr>
      <w:rPr>
        <w:rFonts w:cs="Times New Roman" w:hint="default"/>
        <w:color w:val="auto"/>
      </w:rPr>
    </w:lvl>
    <w:lvl w:ilvl="1" w:tplc="8D628364">
      <w:start w:val="1"/>
      <w:numFmt w:val="lowerLetter"/>
      <w:lvlText w:val="%2."/>
      <w:lvlJc w:val="left"/>
      <w:pPr>
        <w:ind w:left="1440" w:hanging="360"/>
      </w:pPr>
      <w:rPr>
        <w:rFonts w:cs="Times New Roman"/>
      </w:rPr>
    </w:lvl>
    <w:lvl w:ilvl="2" w:tplc="12C2EC52">
      <w:start w:val="1"/>
      <w:numFmt w:val="lowerLetter"/>
      <w:lvlText w:val="%3)"/>
      <w:lvlJc w:val="right"/>
      <w:pPr>
        <w:ind w:left="2160" w:hanging="180"/>
      </w:pPr>
      <w:rPr>
        <w:rFonts w:ascii="Times New Roman" w:eastAsia="Times New Roman" w:hAnsi="Times New Roman" w:cs="Times New Roman"/>
      </w:rPr>
    </w:lvl>
    <w:lvl w:ilvl="3" w:tplc="AC687BD4" w:tentative="1">
      <w:start w:val="1"/>
      <w:numFmt w:val="decimal"/>
      <w:lvlText w:val="%4."/>
      <w:lvlJc w:val="left"/>
      <w:pPr>
        <w:ind w:left="2880" w:hanging="360"/>
      </w:pPr>
      <w:rPr>
        <w:rFonts w:cs="Times New Roman"/>
      </w:rPr>
    </w:lvl>
    <w:lvl w:ilvl="4" w:tplc="F97EE7BA" w:tentative="1">
      <w:start w:val="1"/>
      <w:numFmt w:val="lowerLetter"/>
      <w:lvlText w:val="%5."/>
      <w:lvlJc w:val="left"/>
      <w:pPr>
        <w:ind w:left="3600" w:hanging="360"/>
      </w:pPr>
      <w:rPr>
        <w:rFonts w:cs="Times New Roman"/>
      </w:rPr>
    </w:lvl>
    <w:lvl w:ilvl="5" w:tplc="7A02FDCC" w:tentative="1">
      <w:start w:val="1"/>
      <w:numFmt w:val="lowerRoman"/>
      <w:lvlText w:val="%6."/>
      <w:lvlJc w:val="right"/>
      <w:pPr>
        <w:ind w:left="4320" w:hanging="180"/>
      </w:pPr>
      <w:rPr>
        <w:rFonts w:cs="Times New Roman"/>
      </w:rPr>
    </w:lvl>
    <w:lvl w:ilvl="6" w:tplc="FE8E10AC" w:tentative="1">
      <w:start w:val="1"/>
      <w:numFmt w:val="decimal"/>
      <w:lvlText w:val="%7."/>
      <w:lvlJc w:val="left"/>
      <w:pPr>
        <w:ind w:left="5040" w:hanging="360"/>
      </w:pPr>
      <w:rPr>
        <w:rFonts w:cs="Times New Roman"/>
      </w:rPr>
    </w:lvl>
    <w:lvl w:ilvl="7" w:tplc="EB7440F4" w:tentative="1">
      <w:start w:val="1"/>
      <w:numFmt w:val="lowerLetter"/>
      <w:lvlText w:val="%8."/>
      <w:lvlJc w:val="left"/>
      <w:pPr>
        <w:ind w:left="5760" w:hanging="360"/>
      </w:pPr>
      <w:rPr>
        <w:rFonts w:cs="Times New Roman"/>
      </w:rPr>
    </w:lvl>
    <w:lvl w:ilvl="8" w:tplc="5712DD0E" w:tentative="1">
      <w:start w:val="1"/>
      <w:numFmt w:val="lowerRoman"/>
      <w:lvlText w:val="%9."/>
      <w:lvlJc w:val="right"/>
      <w:pPr>
        <w:ind w:left="6480" w:hanging="180"/>
      </w:pPr>
      <w:rPr>
        <w:rFonts w:cs="Times New Roman"/>
      </w:rPr>
    </w:lvl>
  </w:abstractNum>
  <w:abstractNum w:abstractNumId="14" w15:restartNumberingAfterBreak="0">
    <w:nsid w:val="4F566E5C"/>
    <w:multiLevelType w:val="hybridMultilevel"/>
    <w:tmpl w:val="2ED4CB8C"/>
    <w:lvl w:ilvl="0" w:tplc="770EF796">
      <w:start w:val="1"/>
      <w:numFmt w:val="lowerLetter"/>
      <w:lvlText w:val="%1)"/>
      <w:lvlJc w:val="left"/>
      <w:pPr>
        <w:ind w:left="720" w:hanging="360"/>
      </w:pPr>
      <w:rPr>
        <w:rFonts w:cs="Times New Roman" w:hint="default"/>
        <w:color w:val="auto"/>
      </w:rPr>
    </w:lvl>
    <w:lvl w:ilvl="1" w:tplc="F732F45C">
      <w:start w:val="1"/>
      <w:numFmt w:val="lowerLetter"/>
      <w:lvlText w:val="%2."/>
      <w:lvlJc w:val="left"/>
      <w:pPr>
        <w:ind w:left="1440" w:hanging="360"/>
      </w:pPr>
      <w:rPr>
        <w:rFonts w:cs="Times New Roman"/>
      </w:rPr>
    </w:lvl>
    <w:lvl w:ilvl="2" w:tplc="07EE8270">
      <w:start w:val="1"/>
      <w:numFmt w:val="lowerLetter"/>
      <w:lvlText w:val="%3)"/>
      <w:lvlJc w:val="right"/>
      <w:pPr>
        <w:ind w:left="2160" w:hanging="180"/>
      </w:pPr>
      <w:rPr>
        <w:rFonts w:ascii="Times New Roman" w:eastAsia="Times New Roman" w:hAnsi="Times New Roman" w:cs="Times New Roman"/>
      </w:rPr>
    </w:lvl>
    <w:lvl w:ilvl="3" w:tplc="8DB01AE4" w:tentative="1">
      <w:start w:val="1"/>
      <w:numFmt w:val="decimal"/>
      <w:lvlText w:val="%4."/>
      <w:lvlJc w:val="left"/>
      <w:pPr>
        <w:ind w:left="2880" w:hanging="360"/>
      </w:pPr>
      <w:rPr>
        <w:rFonts w:cs="Times New Roman"/>
      </w:rPr>
    </w:lvl>
    <w:lvl w:ilvl="4" w:tplc="DDB299A0" w:tentative="1">
      <w:start w:val="1"/>
      <w:numFmt w:val="lowerLetter"/>
      <w:lvlText w:val="%5."/>
      <w:lvlJc w:val="left"/>
      <w:pPr>
        <w:ind w:left="3600" w:hanging="360"/>
      </w:pPr>
      <w:rPr>
        <w:rFonts w:cs="Times New Roman"/>
      </w:rPr>
    </w:lvl>
    <w:lvl w:ilvl="5" w:tplc="193A1174" w:tentative="1">
      <w:start w:val="1"/>
      <w:numFmt w:val="lowerRoman"/>
      <w:lvlText w:val="%6."/>
      <w:lvlJc w:val="right"/>
      <w:pPr>
        <w:ind w:left="4320" w:hanging="180"/>
      </w:pPr>
      <w:rPr>
        <w:rFonts w:cs="Times New Roman"/>
      </w:rPr>
    </w:lvl>
    <w:lvl w:ilvl="6" w:tplc="D71261A8" w:tentative="1">
      <w:start w:val="1"/>
      <w:numFmt w:val="decimal"/>
      <w:lvlText w:val="%7."/>
      <w:lvlJc w:val="left"/>
      <w:pPr>
        <w:ind w:left="5040" w:hanging="360"/>
      </w:pPr>
      <w:rPr>
        <w:rFonts w:cs="Times New Roman"/>
      </w:rPr>
    </w:lvl>
    <w:lvl w:ilvl="7" w:tplc="C8866222" w:tentative="1">
      <w:start w:val="1"/>
      <w:numFmt w:val="lowerLetter"/>
      <w:lvlText w:val="%8."/>
      <w:lvlJc w:val="left"/>
      <w:pPr>
        <w:ind w:left="5760" w:hanging="360"/>
      </w:pPr>
      <w:rPr>
        <w:rFonts w:cs="Times New Roman"/>
      </w:rPr>
    </w:lvl>
    <w:lvl w:ilvl="8" w:tplc="45705F2C" w:tentative="1">
      <w:start w:val="1"/>
      <w:numFmt w:val="lowerRoman"/>
      <w:lvlText w:val="%9."/>
      <w:lvlJc w:val="right"/>
      <w:pPr>
        <w:ind w:left="6480" w:hanging="180"/>
      </w:pPr>
      <w:rPr>
        <w:rFonts w:cs="Times New Roman"/>
      </w:rPr>
    </w:lvl>
  </w:abstractNum>
  <w:abstractNum w:abstractNumId="15" w15:restartNumberingAfterBreak="0">
    <w:nsid w:val="53361010"/>
    <w:multiLevelType w:val="hybridMultilevel"/>
    <w:tmpl w:val="025A7DCA"/>
    <w:lvl w:ilvl="0" w:tplc="DF7C5286">
      <w:start w:val="1"/>
      <w:numFmt w:val="lowerLetter"/>
      <w:lvlText w:val="%1)"/>
      <w:lvlJc w:val="left"/>
      <w:pPr>
        <w:ind w:left="720" w:hanging="360"/>
      </w:pPr>
      <w:rPr>
        <w:rFonts w:cs="Times New Roman" w:hint="default"/>
      </w:rPr>
    </w:lvl>
    <w:lvl w:ilvl="1" w:tplc="6E8090AE" w:tentative="1">
      <w:start w:val="1"/>
      <w:numFmt w:val="lowerLetter"/>
      <w:lvlText w:val="%2."/>
      <w:lvlJc w:val="left"/>
      <w:pPr>
        <w:ind w:left="1440" w:hanging="360"/>
      </w:pPr>
      <w:rPr>
        <w:rFonts w:cs="Times New Roman"/>
      </w:rPr>
    </w:lvl>
    <w:lvl w:ilvl="2" w:tplc="C4BC0372">
      <w:start w:val="1"/>
      <w:numFmt w:val="lowerLetter"/>
      <w:lvlText w:val="%3)"/>
      <w:lvlJc w:val="right"/>
      <w:pPr>
        <w:ind w:left="2160" w:hanging="180"/>
      </w:pPr>
      <w:rPr>
        <w:rFonts w:ascii="Times New Roman" w:eastAsia="Times New Roman" w:hAnsi="Times New Roman" w:cs="Times New Roman"/>
      </w:rPr>
    </w:lvl>
    <w:lvl w:ilvl="3" w:tplc="7BA883A4" w:tentative="1">
      <w:start w:val="1"/>
      <w:numFmt w:val="decimal"/>
      <w:lvlText w:val="%4."/>
      <w:lvlJc w:val="left"/>
      <w:pPr>
        <w:ind w:left="2880" w:hanging="360"/>
      </w:pPr>
      <w:rPr>
        <w:rFonts w:cs="Times New Roman"/>
      </w:rPr>
    </w:lvl>
    <w:lvl w:ilvl="4" w:tplc="9E8CDFD6" w:tentative="1">
      <w:start w:val="1"/>
      <w:numFmt w:val="lowerLetter"/>
      <w:lvlText w:val="%5."/>
      <w:lvlJc w:val="left"/>
      <w:pPr>
        <w:ind w:left="3600" w:hanging="360"/>
      </w:pPr>
      <w:rPr>
        <w:rFonts w:cs="Times New Roman"/>
      </w:rPr>
    </w:lvl>
    <w:lvl w:ilvl="5" w:tplc="A64065F0" w:tentative="1">
      <w:start w:val="1"/>
      <w:numFmt w:val="lowerRoman"/>
      <w:lvlText w:val="%6."/>
      <w:lvlJc w:val="right"/>
      <w:pPr>
        <w:ind w:left="4320" w:hanging="180"/>
      </w:pPr>
      <w:rPr>
        <w:rFonts w:cs="Times New Roman"/>
      </w:rPr>
    </w:lvl>
    <w:lvl w:ilvl="6" w:tplc="24820EAA" w:tentative="1">
      <w:start w:val="1"/>
      <w:numFmt w:val="decimal"/>
      <w:lvlText w:val="%7."/>
      <w:lvlJc w:val="left"/>
      <w:pPr>
        <w:ind w:left="5040" w:hanging="360"/>
      </w:pPr>
      <w:rPr>
        <w:rFonts w:cs="Times New Roman"/>
      </w:rPr>
    </w:lvl>
    <w:lvl w:ilvl="7" w:tplc="E01A09D0" w:tentative="1">
      <w:start w:val="1"/>
      <w:numFmt w:val="lowerLetter"/>
      <w:lvlText w:val="%8."/>
      <w:lvlJc w:val="left"/>
      <w:pPr>
        <w:ind w:left="5760" w:hanging="360"/>
      </w:pPr>
      <w:rPr>
        <w:rFonts w:cs="Times New Roman"/>
      </w:rPr>
    </w:lvl>
    <w:lvl w:ilvl="8" w:tplc="B3A43FA4" w:tentative="1">
      <w:start w:val="1"/>
      <w:numFmt w:val="lowerRoman"/>
      <w:lvlText w:val="%9."/>
      <w:lvlJc w:val="right"/>
      <w:pPr>
        <w:ind w:left="6480" w:hanging="180"/>
      </w:pPr>
      <w:rPr>
        <w:rFonts w:cs="Times New Roman"/>
      </w:rPr>
    </w:lvl>
  </w:abstractNum>
  <w:abstractNum w:abstractNumId="16"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7" w15:restartNumberingAfterBreak="0">
    <w:nsid w:val="63627F64"/>
    <w:multiLevelType w:val="hybridMultilevel"/>
    <w:tmpl w:val="E6DAFA8C"/>
    <w:lvl w:ilvl="0" w:tplc="1E5E46A0">
      <w:start w:val="1"/>
      <w:numFmt w:val="upperLetter"/>
      <w:lvlText w:val="%1."/>
      <w:lvlJc w:val="left"/>
      <w:pPr>
        <w:ind w:left="720" w:hanging="360"/>
      </w:pPr>
    </w:lvl>
    <w:lvl w:ilvl="1" w:tplc="F6BE6192" w:tentative="1">
      <w:start w:val="1"/>
      <w:numFmt w:val="lowerLetter"/>
      <w:lvlText w:val="%2."/>
      <w:lvlJc w:val="left"/>
      <w:pPr>
        <w:ind w:left="1440" w:hanging="360"/>
      </w:pPr>
    </w:lvl>
    <w:lvl w:ilvl="2" w:tplc="AF2473D4" w:tentative="1">
      <w:start w:val="1"/>
      <w:numFmt w:val="lowerRoman"/>
      <w:lvlText w:val="%3."/>
      <w:lvlJc w:val="right"/>
      <w:pPr>
        <w:ind w:left="2160" w:hanging="180"/>
      </w:pPr>
    </w:lvl>
    <w:lvl w:ilvl="3" w:tplc="1A8A7CA0" w:tentative="1">
      <w:start w:val="1"/>
      <w:numFmt w:val="decimal"/>
      <w:lvlText w:val="%4."/>
      <w:lvlJc w:val="left"/>
      <w:pPr>
        <w:ind w:left="2880" w:hanging="360"/>
      </w:pPr>
    </w:lvl>
    <w:lvl w:ilvl="4" w:tplc="971208F0" w:tentative="1">
      <w:start w:val="1"/>
      <w:numFmt w:val="lowerLetter"/>
      <w:lvlText w:val="%5."/>
      <w:lvlJc w:val="left"/>
      <w:pPr>
        <w:ind w:left="3600" w:hanging="360"/>
      </w:pPr>
    </w:lvl>
    <w:lvl w:ilvl="5" w:tplc="23222026" w:tentative="1">
      <w:start w:val="1"/>
      <w:numFmt w:val="lowerRoman"/>
      <w:lvlText w:val="%6."/>
      <w:lvlJc w:val="right"/>
      <w:pPr>
        <w:ind w:left="4320" w:hanging="180"/>
      </w:pPr>
    </w:lvl>
    <w:lvl w:ilvl="6" w:tplc="9ED000F0" w:tentative="1">
      <w:start w:val="1"/>
      <w:numFmt w:val="decimal"/>
      <w:lvlText w:val="%7."/>
      <w:lvlJc w:val="left"/>
      <w:pPr>
        <w:ind w:left="5040" w:hanging="360"/>
      </w:pPr>
    </w:lvl>
    <w:lvl w:ilvl="7" w:tplc="3D1A99BA" w:tentative="1">
      <w:start w:val="1"/>
      <w:numFmt w:val="lowerLetter"/>
      <w:lvlText w:val="%8."/>
      <w:lvlJc w:val="left"/>
      <w:pPr>
        <w:ind w:left="5760" w:hanging="360"/>
      </w:pPr>
    </w:lvl>
    <w:lvl w:ilvl="8" w:tplc="20360978" w:tentative="1">
      <w:start w:val="1"/>
      <w:numFmt w:val="lowerRoman"/>
      <w:lvlText w:val="%9."/>
      <w:lvlJc w:val="right"/>
      <w:pPr>
        <w:ind w:left="6480" w:hanging="180"/>
      </w:pPr>
    </w:lvl>
  </w:abstractNum>
  <w:abstractNum w:abstractNumId="18" w15:restartNumberingAfterBreak="0">
    <w:nsid w:val="68F36D73"/>
    <w:multiLevelType w:val="hybridMultilevel"/>
    <w:tmpl w:val="BB52F140"/>
    <w:lvl w:ilvl="0" w:tplc="E62A8E52">
      <w:start w:val="1"/>
      <w:numFmt w:val="lowerLetter"/>
      <w:lvlText w:val="%1)"/>
      <w:lvlJc w:val="left"/>
      <w:pPr>
        <w:ind w:left="1080" w:hanging="360"/>
      </w:pPr>
      <w:rPr>
        <w:rFonts w:hint="default"/>
        <w:b w:val="0"/>
      </w:rPr>
    </w:lvl>
    <w:lvl w:ilvl="1" w:tplc="7076EC78" w:tentative="1">
      <w:start w:val="1"/>
      <w:numFmt w:val="lowerLetter"/>
      <w:lvlText w:val="%2."/>
      <w:lvlJc w:val="left"/>
      <w:pPr>
        <w:ind w:left="1800" w:hanging="360"/>
      </w:pPr>
    </w:lvl>
    <w:lvl w:ilvl="2" w:tplc="5B74EA12" w:tentative="1">
      <w:start w:val="1"/>
      <w:numFmt w:val="lowerRoman"/>
      <w:lvlText w:val="%3."/>
      <w:lvlJc w:val="right"/>
      <w:pPr>
        <w:ind w:left="2520" w:hanging="180"/>
      </w:pPr>
    </w:lvl>
    <w:lvl w:ilvl="3" w:tplc="65807084" w:tentative="1">
      <w:start w:val="1"/>
      <w:numFmt w:val="decimal"/>
      <w:lvlText w:val="%4."/>
      <w:lvlJc w:val="left"/>
      <w:pPr>
        <w:ind w:left="3240" w:hanging="360"/>
      </w:pPr>
    </w:lvl>
    <w:lvl w:ilvl="4" w:tplc="E30E13E8" w:tentative="1">
      <w:start w:val="1"/>
      <w:numFmt w:val="lowerLetter"/>
      <w:lvlText w:val="%5."/>
      <w:lvlJc w:val="left"/>
      <w:pPr>
        <w:ind w:left="3960" w:hanging="360"/>
      </w:pPr>
    </w:lvl>
    <w:lvl w:ilvl="5" w:tplc="FB40758A" w:tentative="1">
      <w:start w:val="1"/>
      <w:numFmt w:val="lowerRoman"/>
      <w:lvlText w:val="%6."/>
      <w:lvlJc w:val="right"/>
      <w:pPr>
        <w:ind w:left="4680" w:hanging="180"/>
      </w:pPr>
    </w:lvl>
    <w:lvl w:ilvl="6" w:tplc="CE08B162" w:tentative="1">
      <w:start w:val="1"/>
      <w:numFmt w:val="decimal"/>
      <w:lvlText w:val="%7."/>
      <w:lvlJc w:val="left"/>
      <w:pPr>
        <w:ind w:left="5400" w:hanging="360"/>
      </w:pPr>
    </w:lvl>
    <w:lvl w:ilvl="7" w:tplc="A8BE04B0" w:tentative="1">
      <w:start w:val="1"/>
      <w:numFmt w:val="lowerLetter"/>
      <w:lvlText w:val="%8."/>
      <w:lvlJc w:val="left"/>
      <w:pPr>
        <w:ind w:left="6120" w:hanging="360"/>
      </w:pPr>
    </w:lvl>
    <w:lvl w:ilvl="8" w:tplc="349A48D0" w:tentative="1">
      <w:start w:val="1"/>
      <w:numFmt w:val="lowerRoman"/>
      <w:lvlText w:val="%9."/>
      <w:lvlJc w:val="right"/>
      <w:pPr>
        <w:ind w:left="6840" w:hanging="180"/>
      </w:pPr>
    </w:lvl>
  </w:abstractNum>
  <w:abstractNum w:abstractNumId="19" w15:restartNumberingAfterBreak="0">
    <w:nsid w:val="6CF0127B"/>
    <w:multiLevelType w:val="hybridMultilevel"/>
    <w:tmpl w:val="E1BA2F1A"/>
    <w:lvl w:ilvl="0" w:tplc="A890493A">
      <w:start w:val="1"/>
      <w:numFmt w:val="lowerLetter"/>
      <w:lvlText w:val="%1)"/>
      <w:lvlJc w:val="left"/>
      <w:pPr>
        <w:ind w:left="720" w:hanging="360"/>
      </w:pPr>
      <w:rPr>
        <w:rFonts w:hint="default"/>
      </w:rPr>
    </w:lvl>
    <w:lvl w:ilvl="1" w:tplc="B4AA8A68" w:tentative="1">
      <w:start w:val="1"/>
      <w:numFmt w:val="lowerLetter"/>
      <w:lvlText w:val="%2."/>
      <w:lvlJc w:val="left"/>
      <w:pPr>
        <w:ind w:left="1440" w:hanging="360"/>
      </w:pPr>
    </w:lvl>
    <w:lvl w:ilvl="2" w:tplc="18E2FD7E" w:tentative="1">
      <w:start w:val="1"/>
      <w:numFmt w:val="lowerRoman"/>
      <w:lvlText w:val="%3."/>
      <w:lvlJc w:val="right"/>
      <w:pPr>
        <w:ind w:left="2160" w:hanging="180"/>
      </w:pPr>
    </w:lvl>
    <w:lvl w:ilvl="3" w:tplc="7402DDF0" w:tentative="1">
      <w:start w:val="1"/>
      <w:numFmt w:val="decimal"/>
      <w:lvlText w:val="%4."/>
      <w:lvlJc w:val="left"/>
      <w:pPr>
        <w:ind w:left="2880" w:hanging="360"/>
      </w:pPr>
    </w:lvl>
    <w:lvl w:ilvl="4" w:tplc="C3703256" w:tentative="1">
      <w:start w:val="1"/>
      <w:numFmt w:val="lowerLetter"/>
      <w:lvlText w:val="%5."/>
      <w:lvlJc w:val="left"/>
      <w:pPr>
        <w:ind w:left="3600" w:hanging="360"/>
      </w:pPr>
    </w:lvl>
    <w:lvl w:ilvl="5" w:tplc="6614785E" w:tentative="1">
      <w:start w:val="1"/>
      <w:numFmt w:val="lowerRoman"/>
      <w:lvlText w:val="%6."/>
      <w:lvlJc w:val="right"/>
      <w:pPr>
        <w:ind w:left="4320" w:hanging="180"/>
      </w:pPr>
    </w:lvl>
    <w:lvl w:ilvl="6" w:tplc="45B48E9C" w:tentative="1">
      <w:start w:val="1"/>
      <w:numFmt w:val="decimal"/>
      <w:lvlText w:val="%7."/>
      <w:lvlJc w:val="left"/>
      <w:pPr>
        <w:ind w:left="5040" w:hanging="360"/>
      </w:pPr>
    </w:lvl>
    <w:lvl w:ilvl="7" w:tplc="86248C54" w:tentative="1">
      <w:start w:val="1"/>
      <w:numFmt w:val="lowerLetter"/>
      <w:lvlText w:val="%8."/>
      <w:lvlJc w:val="left"/>
      <w:pPr>
        <w:ind w:left="5760" w:hanging="360"/>
      </w:pPr>
    </w:lvl>
    <w:lvl w:ilvl="8" w:tplc="D41A68CC" w:tentative="1">
      <w:start w:val="1"/>
      <w:numFmt w:val="lowerRoman"/>
      <w:lvlText w:val="%9."/>
      <w:lvlJc w:val="right"/>
      <w:pPr>
        <w:ind w:left="6480" w:hanging="180"/>
      </w:pPr>
    </w:lvl>
  </w:abstractNum>
  <w:abstractNum w:abstractNumId="20"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1" w15:restartNumberingAfterBreak="0">
    <w:nsid w:val="73805113"/>
    <w:multiLevelType w:val="hybridMultilevel"/>
    <w:tmpl w:val="0C6E35CC"/>
    <w:lvl w:ilvl="0" w:tplc="C3367592">
      <w:start w:val="1"/>
      <w:numFmt w:val="bullet"/>
      <w:lvlText w:val=""/>
      <w:lvlJc w:val="left"/>
      <w:pPr>
        <w:tabs>
          <w:tab w:val="num" w:pos="720"/>
        </w:tabs>
        <w:ind w:left="720" w:hanging="360"/>
      </w:pPr>
      <w:rPr>
        <w:rFonts w:ascii="Wingdings" w:hAnsi="Wingdings" w:hint="default"/>
      </w:rPr>
    </w:lvl>
    <w:lvl w:ilvl="1" w:tplc="CB02BFDE">
      <w:start w:val="1"/>
      <w:numFmt w:val="decimal"/>
      <w:lvlText w:val="%2."/>
      <w:lvlJc w:val="left"/>
      <w:pPr>
        <w:tabs>
          <w:tab w:val="num" w:pos="1440"/>
        </w:tabs>
        <w:ind w:left="1440" w:hanging="360"/>
      </w:pPr>
      <w:rPr>
        <w:rFonts w:cs="Times New Roman"/>
      </w:rPr>
    </w:lvl>
    <w:lvl w:ilvl="2" w:tplc="26668664">
      <w:start w:val="1"/>
      <w:numFmt w:val="lowerLetter"/>
      <w:lvlText w:val="%3)"/>
      <w:lvlJc w:val="left"/>
      <w:pPr>
        <w:tabs>
          <w:tab w:val="num" w:pos="1418"/>
        </w:tabs>
        <w:ind w:left="1418" w:hanging="454"/>
      </w:pPr>
      <w:rPr>
        <w:rFonts w:cs="Times New Roman" w:hint="default"/>
      </w:rPr>
    </w:lvl>
    <w:lvl w:ilvl="3" w:tplc="3A2C2924">
      <w:start w:val="1"/>
      <w:numFmt w:val="decimal"/>
      <w:lvlText w:val="%4."/>
      <w:lvlJc w:val="left"/>
      <w:pPr>
        <w:tabs>
          <w:tab w:val="num" w:pos="2880"/>
        </w:tabs>
        <w:ind w:left="2880" w:hanging="360"/>
      </w:pPr>
      <w:rPr>
        <w:rFonts w:cs="Times New Roman"/>
      </w:rPr>
    </w:lvl>
    <w:lvl w:ilvl="4" w:tplc="D3808E7E">
      <w:start w:val="1"/>
      <w:numFmt w:val="decimal"/>
      <w:lvlText w:val="%5."/>
      <w:lvlJc w:val="left"/>
      <w:pPr>
        <w:tabs>
          <w:tab w:val="num" w:pos="3600"/>
        </w:tabs>
        <w:ind w:left="3600" w:hanging="360"/>
      </w:pPr>
      <w:rPr>
        <w:rFonts w:cs="Times New Roman"/>
      </w:rPr>
    </w:lvl>
    <w:lvl w:ilvl="5" w:tplc="11DC844E">
      <w:start w:val="1"/>
      <w:numFmt w:val="decimal"/>
      <w:lvlText w:val="%6."/>
      <w:lvlJc w:val="left"/>
      <w:pPr>
        <w:tabs>
          <w:tab w:val="num" w:pos="4320"/>
        </w:tabs>
        <w:ind w:left="4320" w:hanging="360"/>
      </w:pPr>
      <w:rPr>
        <w:rFonts w:cs="Times New Roman"/>
      </w:rPr>
    </w:lvl>
    <w:lvl w:ilvl="6" w:tplc="026A1050">
      <w:start w:val="1"/>
      <w:numFmt w:val="decimal"/>
      <w:lvlText w:val="%7."/>
      <w:lvlJc w:val="left"/>
      <w:pPr>
        <w:tabs>
          <w:tab w:val="num" w:pos="5040"/>
        </w:tabs>
        <w:ind w:left="5040" w:hanging="360"/>
      </w:pPr>
      <w:rPr>
        <w:rFonts w:cs="Times New Roman"/>
      </w:rPr>
    </w:lvl>
    <w:lvl w:ilvl="7" w:tplc="111CB30C">
      <w:start w:val="1"/>
      <w:numFmt w:val="decimal"/>
      <w:lvlText w:val="%8."/>
      <w:lvlJc w:val="left"/>
      <w:pPr>
        <w:tabs>
          <w:tab w:val="num" w:pos="5760"/>
        </w:tabs>
        <w:ind w:left="5760" w:hanging="360"/>
      </w:pPr>
      <w:rPr>
        <w:rFonts w:cs="Times New Roman"/>
      </w:rPr>
    </w:lvl>
    <w:lvl w:ilvl="8" w:tplc="4008DD22">
      <w:start w:val="1"/>
      <w:numFmt w:val="decimal"/>
      <w:lvlText w:val="%9."/>
      <w:lvlJc w:val="left"/>
      <w:pPr>
        <w:tabs>
          <w:tab w:val="num" w:pos="6480"/>
        </w:tabs>
        <w:ind w:left="6480" w:hanging="360"/>
      </w:pPr>
      <w:rPr>
        <w:rFonts w:cs="Times New Roman"/>
      </w:rPr>
    </w:lvl>
  </w:abstractNum>
  <w:abstractNum w:abstractNumId="22" w15:restartNumberingAfterBreak="0">
    <w:nsid w:val="7C285A94"/>
    <w:multiLevelType w:val="hybridMultilevel"/>
    <w:tmpl w:val="2ED4CB8C"/>
    <w:lvl w:ilvl="0" w:tplc="871CAF5E">
      <w:start w:val="1"/>
      <w:numFmt w:val="lowerLetter"/>
      <w:lvlText w:val="%1)"/>
      <w:lvlJc w:val="left"/>
      <w:pPr>
        <w:ind w:left="720" w:hanging="360"/>
      </w:pPr>
      <w:rPr>
        <w:rFonts w:cs="Times New Roman" w:hint="default"/>
        <w:color w:val="auto"/>
      </w:rPr>
    </w:lvl>
    <w:lvl w:ilvl="1" w:tplc="48E6192E">
      <w:start w:val="1"/>
      <w:numFmt w:val="lowerLetter"/>
      <w:lvlText w:val="%2."/>
      <w:lvlJc w:val="left"/>
      <w:pPr>
        <w:ind w:left="1440" w:hanging="360"/>
      </w:pPr>
      <w:rPr>
        <w:rFonts w:cs="Times New Roman"/>
      </w:rPr>
    </w:lvl>
    <w:lvl w:ilvl="2" w:tplc="82FC6A72">
      <w:start w:val="1"/>
      <w:numFmt w:val="lowerLetter"/>
      <w:lvlText w:val="%3)"/>
      <w:lvlJc w:val="right"/>
      <w:pPr>
        <w:ind w:left="2160" w:hanging="180"/>
      </w:pPr>
      <w:rPr>
        <w:rFonts w:ascii="Times New Roman" w:eastAsia="Times New Roman" w:hAnsi="Times New Roman" w:cs="Times New Roman"/>
      </w:rPr>
    </w:lvl>
    <w:lvl w:ilvl="3" w:tplc="0B948FC8" w:tentative="1">
      <w:start w:val="1"/>
      <w:numFmt w:val="decimal"/>
      <w:lvlText w:val="%4."/>
      <w:lvlJc w:val="left"/>
      <w:pPr>
        <w:ind w:left="2880" w:hanging="360"/>
      </w:pPr>
      <w:rPr>
        <w:rFonts w:cs="Times New Roman"/>
      </w:rPr>
    </w:lvl>
    <w:lvl w:ilvl="4" w:tplc="8EBE7812" w:tentative="1">
      <w:start w:val="1"/>
      <w:numFmt w:val="lowerLetter"/>
      <w:lvlText w:val="%5."/>
      <w:lvlJc w:val="left"/>
      <w:pPr>
        <w:ind w:left="3600" w:hanging="360"/>
      </w:pPr>
      <w:rPr>
        <w:rFonts w:cs="Times New Roman"/>
      </w:rPr>
    </w:lvl>
    <w:lvl w:ilvl="5" w:tplc="B6E28C82" w:tentative="1">
      <w:start w:val="1"/>
      <w:numFmt w:val="lowerRoman"/>
      <w:lvlText w:val="%6."/>
      <w:lvlJc w:val="right"/>
      <w:pPr>
        <w:ind w:left="4320" w:hanging="180"/>
      </w:pPr>
      <w:rPr>
        <w:rFonts w:cs="Times New Roman"/>
      </w:rPr>
    </w:lvl>
    <w:lvl w:ilvl="6" w:tplc="BCF486B4" w:tentative="1">
      <w:start w:val="1"/>
      <w:numFmt w:val="decimal"/>
      <w:lvlText w:val="%7."/>
      <w:lvlJc w:val="left"/>
      <w:pPr>
        <w:ind w:left="5040" w:hanging="360"/>
      </w:pPr>
      <w:rPr>
        <w:rFonts w:cs="Times New Roman"/>
      </w:rPr>
    </w:lvl>
    <w:lvl w:ilvl="7" w:tplc="14185AA0" w:tentative="1">
      <w:start w:val="1"/>
      <w:numFmt w:val="lowerLetter"/>
      <w:lvlText w:val="%8."/>
      <w:lvlJc w:val="left"/>
      <w:pPr>
        <w:ind w:left="5760" w:hanging="360"/>
      </w:pPr>
      <w:rPr>
        <w:rFonts w:cs="Times New Roman"/>
      </w:rPr>
    </w:lvl>
    <w:lvl w:ilvl="8" w:tplc="39C8F87C" w:tentative="1">
      <w:start w:val="1"/>
      <w:numFmt w:val="lowerRoman"/>
      <w:lvlText w:val="%9."/>
      <w:lvlJc w:val="right"/>
      <w:pPr>
        <w:ind w:left="6480" w:hanging="180"/>
      </w:pPr>
      <w:rPr>
        <w:rFonts w:cs="Times New Roman"/>
      </w:rPr>
    </w:lvl>
  </w:abstractNum>
  <w:abstractNum w:abstractNumId="23" w15:restartNumberingAfterBreak="0">
    <w:nsid w:val="7D4B783D"/>
    <w:multiLevelType w:val="hybridMultilevel"/>
    <w:tmpl w:val="22E0476C"/>
    <w:lvl w:ilvl="0" w:tplc="6406D79A">
      <w:start w:val="1"/>
      <w:numFmt w:val="bullet"/>
      <w:lvlText w:val=""/>
      <w:lvlJc w:val="left"/>
      <w:pPr>
        <w:ind w:left="1146" w:hanging="360"/>
      </w:pPr>
      <w:rPr>
        <w:rFonts w:ascii="Symbol" w:hAnsi="Symbol" w:hint="default"/>
      </w:rPr>
    </w:lvl>
    <w:lvl w:ilvl="1" w:tplc="C8AE579C" w:tentative="1">
      <w:start w:val="1"/>
      <w:numFmt w:val="bullet"/>
      <w:lvlText w:val="o"/>
      <w:lvlJc w:val="left"/>
      <w:pPr>
        <w:ind w:left="1866" w:hanging="360"/>
      </w:pPr>
      <w:rPr>
        <w:rFonts w:ascii="Courier New" w:hAnsi="Courier New" w:cs="Courier New" w:hint="default"/>
      </w:rPr>
    </w:lvl>
    <w:lvl w:ilvl="2" w:tplc="5D608472" w:tentative="1">
      <w:start w:val="1"/>
      <w:numFmt w:val="bullet"/>
      <w:lvlText w:val=""/>
      <w:lvlJc w:val="left"/>
      <w:pPr>
        <w:ind w:left="2586" w:hanging="360"/>
      </w:pPr>
      <w:rPr>
        <w:rFonts w:ascii="Wingdings" w:hAnsi="Wingdings" w:hint="default"/>
      </w:rPr>
    </w:lvl>
    <w:lvl w:ilvl="3" w:tplc="73E0E25E" w:tentative="1">
      <w:start w:val="1"/>
      <w:numFmt w:val="bullet"/>
      <w:lvlText w:val=""/>
      <w:lvlJc w:val="left"/>
      <w:pPr>
        <w:ind w:left="3306" w:hanging="360"/>
      </w:pPr>
      <w:rPr>
        <w:rFonts w:ascii="Symbol" w:hAnsi="Symbol" w:hint="default"/>
      </w:rPr>
    </w:lvl>
    <w:lvl w:ilvl="4" w:tplc="D7C8D576" w:tentative="1">
      <w:start w:val="1"/>
      <w:numFmt w:val="bullet"/>
      <w:lvlText w:val="o"/>
      <w:lvlJc w:val="left"/>
      <w:pPr>
        <w:ind w:left="4026" w:hanging="360"/>
      </w:pPr>
      <w:rPr>
        <w:rFonts w:ascii="Courier New" w:hAnsi="Courier New" w:cs="Courier New" w:hint="default"/>
      </w:rPr>
    </w:lvl>
    <w:lvl w:ilvl="5" w:tplc="B3CE6086" w:tentative="1">
      <w:start w:val="1"/>
      <w:numFmt w:val="bullet"/>
      <w:lvlText w:val=""/>
      <w:lvlJc w:val="left"/>
      <w:pPr>
        <w:ind w:left="4746" w:hanging="360"/>
      </w:pPr>
      <w:rPr>
        <w:rFonts w:ascii="Wingdings" w:hAnsi="Wingdings" w:hint="default"/>
      </w:rPr>
    </w:lvl>
    <w:lvl w:ilvl="6" w:tplc="684A5586" w:tentative="1">
      <w:start w:val="1"/>
      <w:numFmt w:val="bullet"/>
      <w:lvlText w:val=""/>
      <w:lvlJc w:val="left"/>
      <w:pPr>
        <w:ind w:left="5466" w:hanging="360"/>
      </w:pPr>
      <w:rPr>
        <w:rFonts w:ascii="Symbol" w:hAnsi="Symbol" w:hint="default"/>
      </w:rPr>
    </w:lvl>
    <w:lvl w:ilvl="7" w:tplc="5DA28C74" w:tentative="1">
      <w:start w:val="1"/>
      <w:numFmt w:val="bullet"/>
      <w:lvlText w:val="o"/>
      <w:lvlJc w:val="left"/>
      <w:pPr>
        <w:ind w:left="6186" w:hanging="360"/>
      </w:pPr>
      <w:rPr>
        <w:rFonts w:ascii="Courier New" w:hAnsi="Courier New" w:cs="Courier New" w:hint="default"/>
      </w:rPr>
    </w:lvl>
    <w:lvl w:ilvl="8" w:tplc="E3887644" w:tentative="1">
      <w:start w:val="1"/>
      <w:numFmt w:val="bullet"/>
      <w:lvlText w:val=""/>
      <w:lvlJc w:val="left"/>
      <w:pPr>
        <w:ind w:left="6906" w:hanging="360"/>
      </w:pPr>
      <w:rPr>
        <w:rFonts w:ascii="Wingdings" w:hAnsi="Wingdings" w:hint="default"/>
      </w:rPr>
    </w:lvl>
  </w:abstractNum>
  <w:abstractNum w:abstractNumId="24" w15:restartNumberingAfterBreak="0">
    <w:nsid w:val="7D7E2643"/>
    <w:multiLevelType w:val="hybridMultilevel"/>
    <w:tmpl w:val="C41E28EC"/>
    <w:lvl w:ilvl="0" w:tplc="2F58C46A">
      <w:start w:val="1"/>
      <w:numFmt w:val="decimal"/>
      <w:lvlText w:val="%1)"/>
      <w:lvlJc w:val="left"/>
      <w:pPr>
        <w:ind w:left="720" w:hanging="360"/>
      </w:pPr>
      <w:rPr>
        <w:rFonts w:hint="default"/>
      </w:rPr>
    </w:lvl>
    <w:lvl w:ilvl="1" w:tplc="C7CC70A2" w:tentative="1">
      <w:start w:val="1"/>
      <w:numFmt w:val="lowerLetter"/>
      <w:lvlText w:val="%2."/>
      <w:lvlJc w:val="left"/>
      <w:pPr>
        <w:ind w:left="1440" w:hanging="360"/>
      </w:pPr>
    </w:lvl>
    <w:lvl w:ilvl="2" w:tplc="7AFA4DFC" w:tentative="1">
      <w:start w:val="1"/>
      <w:numFmt w:val="lowerRoman"/>
      <w:lvlText w:val="%3."/>
      <w:lvlJc w:val="right"/>
      <w:pPr>
        <w:ind w:left="2160" w:hanging="180"/>
      </w:pPr>
    </w:lvl>
    <w:lvl w:ilvl="3" w:tplc="44A86940" w:tentative="1">
      <w:start w:val="1"/>
      <w:numFmt w:val="decimal"/>
      <w:lvlText w:val="%4."/>
      <w:lvlJc w:val="left"/>
      <w:pPr>
        <w:ind w:left="2880" w:hanging="360"/>
      </w:pPr>
    </w:lvl>
    <w:lvl w:ilvl="4" w:tplc="1826E8D6" w:tentative="1">
      <w:start w:val="1"/>
      <w:numFmt w:val="lowerLetter"/>
      <w:lvlText w:val="%5."/>
      <w:lvlJc w:val="left"/>
      <w:pPr>
        <w:ind w:left="3600" w:hanging="360"/>
      </w:pPr>
    </w:lvl>
    <w:lvl w:ilvl="5" w:tplc="1E4A88B0" w:tentative="1">
      <w:start w:val="1"/>
      <w:numFmt w:val="lowerRoman"/>
      <w:lvlText w:val="%6."/>
      <w:lvlJc w:val="right"/>
      <w:pPr>
        <w:ind w:left="4320" w:hanging="180"/>
      </w:pPr>
    </w:lvl>
    <w:lvl w:ilvl="6" w:tplc="2D080610" w:tentative="1">
      <w:start w:val="1"/>
      <w:numFmt w:val="decimal"/>
      <w:lvlText w:val="%7."/>
      <w:lvlJc w:val="left"/>
      <w:pPr>
        <w:ind w:left="5040" w:hanging="360"/>
      </w:pPr>
    </w:lvl>
    <w:lvl w:ilvl="7" w:tplc="E4620FCA" w:tentative="1">
      <w:start w:val="1"/>
      <w:numFmt w:val="lowerLetter"/>
      <w:lvlText w:val="%8."/>
      <w:lvlJc w:val="left"/>
      <w:pPr>
        <w:ind w:left="5760" w:hanging="360"/>
      </w:pPr>
    </w:lvl>
    <w:lvl w:ilvl="8" w:tplc="31EECF8C"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21"/>
  </w:num>
  <w:num w:numId="5">
    <w:abstractNumId w:val="13"/>
  </w:num>
  <w:num w:numId="6">
    <w:abstractNumId w:val="0"/>
  </w:num>
  <w:num w:numId="7">
    <w:abstractNumId w:val="6"/>
  </w:num>
  <w:num w:numId="8">
    <w:abstractNumId w:val="7"/>
  </w:num>
  <w:num w:numId="9">
    <w:abstractNumId w:val="17"/>
  </w:num>
  <w:num w:numId="10">
    <w:abstractNumId w:val="15"/>
  </w:num>
  <w:num w:numId="11">
    <w:abstractNumId w:val="1"/>
  </w:num>
  <w:num w:numId="12">
    <w:abstractNumId w:val="19"/>
  </w:num>
  <w:num w:numId="13">
    <w:abstractNumId w:val="9"/>
  </w:num>
  <w:num w:numId="14">
    <w:abstractNumId w:val="22"/>
  </w:num>
  <w:num w:numId="15">
    <w:abstractNumId w:val="14"/>
  </w:num>
  <w:num w:numId="16">
    <w:abstractNumId w:val="11"/>
  </w:num>
  <w:num w:numId="17">
    <w:abstractNumId w:val="4"/>
  </w:num>
  <w:num w:numId="18">
    <w:abstractNumId w:val="24"/>
  </w:num>
  <w:num w:numId="19">
    <w:abstractNumId w:val="18"/>
  </w:num>
  <w:num w:numId="20">
    <w:abstractNumId w:val="3"/>
  </w:num>
  <w:num w:numId="21">
    <w:abstractNumId w:val="23"/>
  </w:num>
  <w:num w:numId="22">
    <w:abstractNumId w:val="10"/>
  </w:num>
  <w:num w:numId="23">
    <w:abstractNumId w:val="12"/>
  </w:num>
  <w:num w:numId="24">
    <w:abstractNumId w:val="2"/>
  </w:num>
  <w:num w:numId="2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82D"/>
    <w:rsid w:val="0002126F"/>
    <w:rsid w:val="0002163C"/>
    <w:rsid w:val="000227B0"/>
    <w:rsid w:val="000242FB"/>
    <w:rsid w:val="00025F31"/>
    <w:rsid w:val="00034742"/>
    <w:rsid w:val="00034C4B"/>
    <w:rsid w:val="00036EED"/>
    <w:rsid w:val="000420DB"/>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67FD5"/>
    <w:rsid w:val="0007208E"/>
    <w:rsid w:val="000720B5"/>
    <w:rsid w:val="00072613"/>
    <w:rsid w:val="0007744A"/>
    <w:rsid w:val="000808BB"/>
    <w:rsid w:val="00080B33"/>
    <w:rsid w:val="00083FAB"/>
    <w:rsid w:val="00085C76"/>
    <w:rsid w:val="000869C2"/>
    <w:rsid w:val="00087157"/>
    <w:rsid w:val="000878B8"/>
    <w:rsid w:val="000878E5"/>
    <w:rsid w:val="000909D0"/>
    <w:rsid w:val="000916DE"/>
    <w:rsid w:val="00095598"/>
    <w:rsid w:val="0009637D"/>
    <w:rsid w:val="0009760D"/>
    <w:rsid w:val="000A1488"/>
    <w:rsid w:val="000A3C4E"/>
    <w:rsid w:val="000A4257"/>
    <w:rsid w:val="000A7C1A"/>
    <w:rsid w:val="000B082D"/>
    <w:rsid w:val="000B4712"/>
    <w:rsid w:val="000B5C82"/>
    <w:rsid w:val="000B78F9"/>
    <w:rsid w:val="000B7E87"/>
    <w:rsid w:val="000C1E96"/>
    <w:rsid w:val="000C4D03"/>
    <w:rsid w:val="000C7275"/>
    <w:rsid w:val="000D252A"/>
    <w:rsid w:val="000D2EA9"/>
    <w:rsid w:val="000D4976"/>
    <w:rsid w:val="000D53DE"/>
    <w:rsid w:val="000D6ACA"/>
    <w:rsid w:val="000D7493"/>
    <w:rsid w:val="000E3346"/>
    <w:rsid w:val="000E47AF"/>
    <w:rsid w:val="000E4B98"/>
    <w:rsid w:val="000E6434"/>
    <w:rsid w:val="000E7BC2"/>
    <w:rsid w:val="000E7C41"/>
    <w:rsid w:val="000F3A6A"/>
    <w:rsid w:val="000F4AA2"/>
    <w:rsid w:val="000F4E54"/>
    <w:rsid w:val="000F54A0"/>
    <w:rsid w:val="001019D1"/>
    <w:rsid w:val="00103556"/>
    <w:rsid w:val="001045C6"/>
    <w:rsid w:val="00104C05"/>
    <w:rsid w:val="00107837"/>
    <w:rsid w:val="001101B5"/>
    <w:rsid w:val="00111327"/>
    <w:rsid w:val="00112610"/>
    <w:rsid w:val="001127A8"/>
    <w:rsid w:val="00113F17"/>
    <w:rsid w:val="00114CC9"/>
    <w:rsid w:val="001150A2"/>
    <w:rsid w:val="001155F3"/>
    <w:rsid w:val="0012121C"/>
    <w:rsid w:val="00121AEA"/>
    <w:rsid w:val="001259BE"/>
    <w:rsid w:val="00127756"/>
    <w:rsid w:val="00132DB7"/>
    <w:rsid w:val="00134319"/>
    <w:rsid w:val="00136AF7"/>
    <w:rsid w:val="0014034B"/>
    <w:rsid w:val="00141233"/>
    <w:rsid w:val="00141FA1"/>
    <w:rsid w:val="00143F49"/>
    <w:rsid w:val="00145A70"/>
    <w:rsid w:val="00150F10"/>
    <w:rsid w:val="001516BF"/>
    <w:rsid w:val="0015420D"/>
    <w:rsid w:val="00156C12"/>
    <w:rsid w:val="0016145C"/>
    <w:rsid w:val="0016328A"/>
    <w:rsid w:val="001634EE"/>
    <w:rsid w:val="00166ADC"/>
    <w:rsid w:val="001708DD"/>
    <w:rsid w:val="00171CFF"/>
    <w:rsid w:val="001729AA"/>
    <w:rsid w:val="00172F9A"/>
    <w:rsid w:val="00175423"/>
    <w:rsid w:val="001762D2"/>
    <w:rsid w:val="00176674"/>
    <w:rsid w:val="00176C29"/>
    <w:rsid w:val="001775F9"/>
    <w:rsid w:val="001841F5"/>
    <w:rsid w:val="00184B68"/>
    <w:rsid w:val="001864E4"/>
    <w:rsid w:val="001878EA"/>
    <w:rsid w:val="001907BF"/>
    <w:rsid w:val="00193107"/>
    <w:rsid w:val="00193D52"/>
    <w:rsid w:val="00193DD1"/>
    <w:rsid w:val="00194D42"/>
    <w:rsid w:val="001974E9"/>
    <w:rsid w:val="00197D3F"/>
    <w:rsid w:val="001A63E2"/>
    <w:rsid w:val="001A6504"/>
    <w:rsid w:val="001A6BFA"/>
    <w:rsid w:val="001B5675"/>
    <w:rsid w:val="001B5746"/>
    <w:rsid w:val="001B7318"/>
    <w:rsid w:val="001C3775"/>
    <w:rsid w:val="001C42C7"/>
    <w:rsid w:val="001C6C88"/>
    <w:rsid w:val="001D0172"/>
    <w:rsid w:val="001D1BC0"/>
    <w:rsid w:val="001D2B38"/>
    <w:rsid w:val="001D48E1"/>
    <w:rsid w:val="001D602A"/>
    <w:rsid w:val="001D7E78"/>
    <w:rsid w:val="001E48F0"/>
    <w:rsid w:val="001E656C"/>
    <w:rsid w:val="001E698C"/>
    <w:rsid w:val="001E705D"/>
    <w:rsid w:val="001E7FBE"/>
    <w:rsid w:val="001F109A"/>
    <w:rsid w:val="001F2EAE"/>
    <w:rsid w:val="001F56FA"/>
    <w:rsid w:val="002001C9"/>
    <w:rsid w:val="002017F4"/>
    <w:rsid w:val="00203268"/>
    <w:rsid w:val="002060E7"/>
    <w:rsid w:val="00211AB4"/>
    <w:rsid w:val="00222016"/>
    <w:rsid w:val="00222C09"/>
    <w:rsid w:val="0022513A"/>
    <w:rsid w:val="00225461"/>
    <w:rsid w:val="002349C6"/>
    <w:rsid w:val="00235128"/>
    <w:rsid w:val="0023583D"/>
    <w:rsid w:val="002367AC"/>
    <w:rsid w:val="00237E50"/>
    <w:rsid w:val="0025449D"/>
    <w:rsid w:val="00255599"/>
    <w:rsid w:val="00256729"/>
    <w:rsid w:val="00260998"/>
    <w:rsid w:val="00262C63"/>
    <w:rsid w:val="00263A02"/>
    <w:rsid w:val="002660BB"/>
    <w:rsid w:val="00270D42"/>
    <w:rsid w:val="00272BDD"/>
    <w:rsid w:val="00273987"/>
    <w:rsid w:val="002750F2"/>
    <w:rsid w:val="002752BB"/>
    <w:rsid w:val="00275A29"/>
    <w:rsid w:val="00281DF1"/>
    <w:rsid w:val="002824EB"/>
    <w:rsid w:val="00286668"/>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7F2A"/>
    <w:rsid w:val="002D1654"/>
    <w:rsid w:val="002D5616"/>
    <w:rsid w:val="002E351E"/>
    <w:rsid w:val="002E456D"/>
    <w:rsid w:val="002E56EA"/>
    <w:rsid w:val="002E7D64"/>
    <w:rsid w:val="002F1308"/>
    <w:rsid w:val="002F1B6A"/>
    <w:rsid w:val="002F216B"/>
    <w:rsid w:val="002F458E"/>
    <w:rsid w:val="002F4709"/>
    <w:rsid w:val="002F4BF5"/>
    <w:rsid w:val="002F5996"/>
    <w:rsid w:val="002F6DF5"/>
    <w:rsid w:val="002F71F8"/>
    <w:rsid w:val="002F745D"/>
    <w:rsid w:val="002F7C95"/>
    <w:rsid w:val="00302748"/>
    <w:rsid w:val="00306880"/>
    <w:rsid w:val="00307A7E"/>
    <w:rsid w:val="00311B84"/>
    <w:rsid w:val="00323897"/>
    <w:rsid w:val="00323F2A"/>
    <w:rsid w:val="00325074"/>
    <w:rsid w:val="00330ACF"/>
    <w:rsid w:val="00331037"/>
    <w:rsid w:val="00333487"/>
    <w:rsid w:val="00334372"/>
    <w:rsid w:val="00335BE8"/>
    <w:rsid w:val="00340AFC"/>
    <w:rsid w:val="003415AD"/>
    <w:rsid w:val="00341A87"/>
    <w:rsid w:val="00341AE8"/>
    <w:rsid w:val="0035221B"/>
    <w:rsid w:val="00354A99"/>
    <w:rsid w:val="0035716F"/>
    <w:rsid w:val="0035778A"/>
    <w:rsid w:val="00364E1D"/>
    <w:rsid w:val="00365B97"/>
    <w:rsid w:val="00371D99"/>
    <w:rsid w:val="00374669"/>
    <w:rsid w:val="003749E2"/>
    <w:rsid w:val="003776C5"/>
    <w:rsid w:val="00381E02"/>
    <w:rsid w:val="00384183"/>
    <w:rsid w:val="00385913"/>
    <w:rsid w:val="003871CA"/>
    <w:rsid w:val="00387678"/>
    <w:rsid w:val="0039252B"/>
    <w:rsid w:val="003929AC"/>
    <w:rsid w:val="00393A92"/>
    <w:rsid w:val="00394EA5"/>
    <w:rsid w:val="0039748B"/>
    <w:rsid w:val="003977E5"/>
    <w:rsid w:val="00397876"/>
    <w:rsid w:val="003A1D28"/>
    <w:rsid w:val="003A3D48"/>
    <w:rsid w:val="003A5E06"/>
    <w:rsid w:val="003A7D3A"/>
    <w:rsid w:val="003B0F37"/>
    <w:rsid w:val="003B0FDA"/>
    <w:rsid w:val="003B4AE9"/>
    <w:rsid w:val="003C023C"/>
    <w:rsid w:val="003D0106"/>
    <w:rsid w:val="003D13F5"/>
    <w:rsid w:val="003D168D"/>
    <w:rsid w:val="003D1C68"/>
    <w:rsid w:val="003D5A4B"/>
    <w:rsid w:val="003D628F"/>
    <w:rsid w:val="003D7385"/>
    <w:rsid w:val="003D7455"/>
    <w:rsid w:val="003E07D4"/>
    <w:rsid w:val="003E4A4D"/>
    <w:rsid w:val="003F2ACC"/>
    <w:rsid w:val="003F3F0D"/>
    <w:rsid w:val="003F6022"/>
    <w:rsid w:val="0040291C"/>
    <w:rsid w:val="004032A7"/>
    <w:rsid w:val="00404F8A"/>
    <w:rsid w:val="00404FB1"/>
    <w:rsid w:val="00405065"/>
    <w:rsid w:val="004050F4"/>
    <w:rsid w:val="004057A0"/>
    <w:rsid w:val="00411934"/>
    <w:rsid w:val="00413FDE"/>
    <w:rsid w:val="00414954"/>
    <w:rsid w:val="00414EA3"/>
    <w:rsid w:val="00421F7A"/>
    <w:rsid w:val="004316D7"/>
    <w:rsid w:val="004320EF"/>
    <w:rsid w:val="004321C4"/>
    <w:rsid w:val="004337C9"/>
    <w:rsid w:val="004342E2"/>
    <w:rsid w:val="0043445E"/>
    <w:rsid w:val="00435201"/>
    <w:rsid w:val="004356CD"/>
    <w:rsid w:val="004361FC"/>
    <w:rsid w:val="004362DA"/>
    <w:rsid w:val="00436337"/>
    <w:rsid w:val="00436FFB"/>
    <w:rsid w:val="004407FF"/>
    <w:rsid w:val="00441231"/>
    <w:rsid w:val="00444BB5"/>
    <w:rsid w:val="00444D3A"/>
    <w:rsid w:val="004457B9"/>
    <w:rsid w:val="00445EA1"/>
    <w:rsid w:val="00446DCE"/>
    <w:rsid w:val="004518EA"/>
    <w:rsid w:val="0045429F"/>
    <w:rsid w:val="00455121"/>
    <w:rsid w:val="00455C95"/>
    <w:rsid w:val="004563F0"/>
    <w:rsid w:val="00456C6D"/>
    <w:rsid w:val="00462E8A"/>
    <w:rsid w:val="00462F29"/>
    <w:rsid w:val="00464C61"/>
    <w:rsid w:val="00467321"/>
    <w:rsid w:val="00467753"/>
    <w:rsid w:val="0047166E"/>
    <w:rsid w:val="00475F46"/>
    <w:rsid w:val="00487A38"/>
    <w:rsid w:val="00491292"/>
    <w:rsid w:val="00491F2A"/>
    <w:rsid w:val="004933DA"/>
    <w:rsid w:val="00495093"/>
    <w:rsid w:val="004976CB"/>
    <w:rsid w:val="004A3DD7"/>
    <w:rsid w:val="004A681A"/>
    <w:rsid w:val="004A74D3"/>
    <w:rsid w:val="004B3A43"/>
    <w:rsid w:val="004B6075"/>
    <w:rsid w:val="004C0111"/>
    <w:rsid w:val="004C5F13"/>
    <w:rsid w:val="004C6CC5"/>
    <w:rsid w:val="004C7BEF"/>
    <w:rsid w:val="004D0602"/>
    <w:rsid w:val="004D1BFD"/>
    <w:rsid w:val="004D36E2"/>
    <w:rsid w:val="004D5E6E"/>
    <w:rsid w:val="004E0F29"/>
    <w:rsid w:val="004E4197"/>
    <w:rsid w:val="004E6517"/>
    <w:rsid w:val="004F047A"/>
    <w:rsid w:val="004F462C"/>
    <w:rsid w:val="004F522B"/>
    <w:rsid w:val="00500E47"/>
    <w:rsid w:val="00504D5D"/>
    <w:rsid w:val="005050BC"/>
    <w:rsid w:val="0051519A"/>
    <w:rsid w:val="00516FCF"/>
    <w:rsid w:val="00517672"/>
    <w:rsid w:val="005176BB"/>
    <w:rsid w:val="00521503"/>
    <w:rsid w:val="00525A46"/>
    <w:rsid w:val="005278FC"/>
    <w:rsid w:val="00531E1A"/>
    <w:rsid w:val="00531FDF"/>
    <w:rsid w:val="00532D54"/>
    <w:rsid w:val="00540889"/>
    <w:rsid w:val="00542049"/>
    <w:rsid w:val="00542944"/>
    <w:rsid w:val="005452E9"/>
    <w:rsid w:val="00553527"/>
    <w:rsid w:val="00554281"/>
    <w:rsid w:val="00554664"/>
    <w:rsid w:val="005551FF"/>
    <w:rsid w:val="005654A7"/>
    <w:rsid w:val="00571B62"/>
    <w:rsid w:val="00572C0B"/>
    <w:rsid w:val="00572C67"/>
    <w:rsid w:val="00572F33"/>
    <w:rsid w:val="00573810"/>
    <w:rsid w:val="0057457F"/>
    <w:rsid w:val="00574E89"/>
    <w:rsid w:val="005778E2"/>
    <w:rsid w:val="0058619B"/>
    <w:rsid w:val="005878AB"/>
    <w:rsid w:val="00593476"/>
    <w:rsid w:val="00593737"/>
    <w:rsid w:val="005A1A40"/>
    <w:rsid w:val="005A1A8A"/>
    <w:rsid w:val="005A1CB1"/>
    <w:rsid w:val="005A2DF5"/>
    <w:rsid w:val="005A40DF"/>
    <w:rsid w:val="005A7E8D"/>
    <w:rsid w:val="005B03DB"/>
    <w:rsid w:val="005B03DE"/>
    <w:rsid w:val="005B06BA"/>
    <w:rsid w:val="005B0DA4"/>
    <w:rsid w:val="005B228D"/>
    <w:rsid w:val="005B27C5"/>
    <w:rsid w:val="005C2C1A"/>
    <w:rsid w:val="005C3331"/>
    <w:rsid w:val="005C589D"/>
    <w:rsid w:val="005C5A25"/>
    <w:rsid w:val="005C74EA"/>
    <w:rsid w:val="005C76B8"/>
    <w:rsid w:val="005D5579"/>
    <w:rsid w:val="005E09AC"/>
    <w:rsid w:val="005E0E81"/>
    <w:rsid w:val="005E173A"/>
    <w:rsid w:val="005E1A84"/>
    <w:rsid w:val="005E3CA1"/>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04626"/>
    <w:rsid w:val="00610B61"/>
    <w:rsid w:val="006116B1"/>
    <w:rsid w:val="00613BEE"/>
    <w:rsid w:val="00613F30"/>
    <w:rsid w:val="00617678"/>
    <w:rsid w:val="0062168C"/>
    <w:rsid w:val="00621A53"/>
    <w:rsid w:val="00622067"/>
    <w:rsid w:val="00622DCF"/>
    <w:rsid w:val="00624990"/>
    <w:rsid w:val="00624CED"/>
    <w:rsid w:val="00625BA4"/>
    <w:rsid w:val="0062672E"/>
    <w:rsid w:val="00627232"/>
    <w:rsid w:val="00627E1F"/>
    <w:rsid w:val="0063000E"/>
    <w:rsid w:val="00630DFA"/>
    <w:rsid w:val="00633751"/>
    <w:rsid w:val="00633EBA"/>
    <w:rsid w:val="00633EC1"/>
    <w:rsid w:val="00634993"/>
    <w:rsid w:val="006354B9"/>
    <w:rsid w:val="00636985"/>
    <w:rsid w:val="00644409"/>
    <w:rsid w:val="0064638B"/>
    <w:rsid w:val="006476EF"/>
    <w:rsid w:val="0065011C"/>
    <w:rsid w:val="00650D3E"/>
    <w:rsid w:val="00651C7F"/>
    <w:rsid w:val="00654DC3"/>
    <w:rsid w:val="00662492"/>
    <w:rsid w:val="00663033"/>
    <w:rsid w:val="00664A5F"/>
    <w:rsid w:val="00671D53"/>
    <w:rsid w:val="00671F84"/>
    <w:rsid w:val="00682C64"/>
    <w:rsid w:val="00683085"/>
    <w:rsid w:val="00683AD3"/>
    <w:rsid w:val="006848FD"/>
    <w:rsid w:val="00685B2F"/>
    <w:rsid w:val="00687DEA"/>
    <w:rsid w:val="00687FA1"/>
    <w:rsid w:val="00687FB9"/>
    <w:rsid w:val="006923B2"/>
    <w:rsid w:val="00692896"/>
    <w:rsid w:val="00693F7B"/>
    <w:rsid w:val="006965C7"/>
    <w:rsid w:val="006975C5"/>
    <w:rsid w:val="006A070B"/>
    <w:rsid w:val="006A0A2A"/>
    <w:rsid w:val="006A608C"/>
    <w:rsid w:val="006A6207"/>
    <w:rsid w:val="006A6BA1"/>
    <w:rsid w:val="006A6F43"/>
    <w:rsid w:val="006B2ACB"/>
    <w:rsid w:val="006B429B"/>
    <w:rsid w:val="006B5C37"/>
    <w:rsid w:val="006C1A61"/>
    <w:rsid w:val="006C1C3F"/>
    <w:rsid w:val="006C256B"/>
    <w:rsid w:val="006C4647"/>
    <w:rsid w:val="006D0DC5"/>
    <w:rsid w:val="006D5E2E"/>
    <w:rsid w:val="006D76E6"/>
    <w:rsid w:val="006E03F6"/>
    <w:rsid w:val="006E1626"/>
    <w:rsid w:val="006E54FC"/>
    <w:rsid w:val="006F5D69"/>
    <w:rsid w:val="007011E1"/>
    <w:rsid w:val="0070194B"/>
    <w:rsid w:val="00702D38"/>
    <w:rsid w:val="00705F6E"/>
    <w:rsid w:val="00706EFD"/>
    <w:rsid w:val="007152D6"/>
    <w:rsid w:val="00715C61"/>
    <w:rsid w:val="00716C81"/>
    <w:rsid w:val="00720212"/>
    <w:rsid w:val="0072152D"/>
    <w:rsid w:val="00722A7D"/>
    <w:rsid w:val="00723976"/>
    <w:rsid w:val="007244EC"/>
    <w:rsid w:val="00726170"/>
    <w:rsid w:val="00726B92"/>
    <w:rsid w:val="0073134C"/>
    <w:rsid w:val="0073615D"/>
    <w:rsid w:val="0073684A"/>
    <w:rsid w:val="00740A6D"/>
    <w:rsid w:val="00741CEA"/>
    <w:rsid w:val="007476D8"/>
    <w:rsid w:val="0076064B"/>
    <w:rsid w:val="0076462C"/>
    <w:rsid w:val="0076500A"/>
    <w:rsid w:val="00766847"/>
    <w:rsid w:val="00767445"/>
    <w:rsid w:val="007724E0"/>
    <w:rsid w:val="00772605"/>
    <w:rsid w:val="007727D1"/>
    <w:rsid w:val="00777791"/>
    <w:rsid w:val="00787BAE"/>
    <w:rsid w:val="00787FBE"/>
    <w:rsid w:val="00790D64"/>
    <w:rsid w:val="007926A0"/>
    <w:rsid w:val="007936C9"/>
    <w:rsid w:val="007947C8"/>
    <w:rsid w:val="00794874"/>
    <w:rsid w:val="00794943"/>
    <w:rsid w:val="007A33E1"/>
    <w:rsid w:val="007A3649"/>
    <w:rsid w:val="007A3ECF"/>
    <w:rsid w:val="007A5ADF"/>
    <w:rsid w:val="007A7583"/>
    <w:rsid w:val="007B13DA"/>
    <w:rsid w:val="007C49E9"/>
    <w:rsid w:val="007C523A"/>
    <w:rsid w:val="007C688C"/>
    <w:rsid w:val="007D07C5"/>
    <w:rsid w:val="007D0968"/>
    <w:rsid w:val="007D46C0"/>
    <w:rsid w:val="007E1CDA"/>
    <w:rsid w:val="007E4249"/>
    <w:rsid w:val="007E5E60"/>
    <w:rsid w:val="007F0116"/>
    <w:rsid w:val="007F0899"/>
    <w:rsid w:val="007F2FCC"/>
    <w:rsid w:val="007F5542"/>
    <w:rsid w:val="0080022F"/>
    <w:rsid w:val="00805EA6"/>
    <w:rsid w:val="00807F3C"/>
    <w:rsid w:val="00813491"/>
    <w:rsid w:val="00814AFE"/>
    <w:rsid w:val="00815911"/>
    <w:rsid w:val="00815922"/>
    <w:rsid w:val="00821F7E"/>
    <w:rsid w:val="00822903"/>
    <w:rsid w:val="00823B29"/>
    <w:rsid w:val="008312FD"/>
    <w:rsid w:val="00833251"/>
    <w:rsid w:val="00833348"/>
    <w:rsid w:val="00833655"/>
    <w:rsid w:val="00833A19"/>
    <w:rsid w:val="00833CB9"/>
    <w:rsid w:val="00833FAD"/>
    <w:rsid w:val="008340D8"/>
    <w:rsid w:val="0083616D"/>
    <w:rsid w:val="00836EE4"/>
    <w:rsid w:val="00842CFA"/>
    <w:rsid w:val="008431B3"/>
    <w:rsid w:val="00843704"/>
    <w:rsid w:val="00843F47"/>
    <w:rsid w:val="0084494C"/>
    <w:rsid w:val="0085154A"/>
    <w:rsid w:val="00851929"/>
    <w:rsid w:val="00854152"/>
    <w:rsid w:val="008579E3"/>
    <w:rsid w:val="00857A02"/>
    <w:rsid w:val="0086058E"/>
    <w:rsid w:val="00862D94"/>
    <w:rsid w:val="00864C21"/>
    <w:rsid w:val="008662A3"/>
    <w:rsid w:val="00870760"/>
    <w:rsid w:val="00872A2E"/>
    <w:rsid w:val="00882A12"/>
    <w:rsid w:val="008833B3"/>
    <w:rsid w:val="0088573B"/>
    <w:rsid w:val="00885DA3"/>
    <w:rsid w:val="00890E7B"/>
    <w:rsid w:val="008916A1"/>
    <w:rsid w:val="00895F72"/>
    <w:rsid w:val="00896AF5"/>
    <w:rsid w:val="008A350F"/>
    <w:rsid w:val="008A44E1"/>
    <w:rsid w:val="008A583F"/>
    <w:rsid w:val="008A5D08"/>
    <w:rsid w:val="008A6350"/>
    <w:rsid w:val="008A791D"/>
    <w:rsid w:val="008B7265"/>
    <w:rsid w:val="008C126E"/>
    <w:rsid w:val="008C31BC"/>
    <w:rsid w:val="008C33E0"/>
    <w:rsid w:val="008C4C69"/>
    <w:rsid w:val="008C58DD"/>
    <w:rsid w:val="008C71DA"/>
    <w:rsid w:val="008D1DDE"/>
    <w:rsid w:val="008D74AB"/>
    <w:rsid w:val="008E20E0"/>
    <w:rsid w:val="008E5110"/>
    <w:rsid w:val="008E67C9"/>
    <w:rsid w:val="008E72DB"/>
    <w:rsid w:val="008F051C"/>
    <w:rsid w:val="008F25AB"/>
    <w:rsid w:val="008F623F"/>
    <w:rsid w:val="008F69B4"/>
    <w:rsid w:val="008F7694"/>
    <w:rsid w:val="008F7812"/>
    <w:rsid w:val="00900141"/>
    <w:rsid w:val="00901D2B"/>
    <w:rsid w:val="00902256"/>
    <w:rsid w:val="00902769"/>
    <w:rsid w:val="00910768"/>
    <w:rsid w:val="00913B9D"/>
    <w:rsid w:val="00914CE0"/>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2885"/>
    <w:rsid w:val="00965081"/>
    <w:rsid w:val="009652EB"/>
    <w:rsid w:val="009654E2"/>
    <w:rsid w:val="00966175"/>
    <w:rsid w:val="009709F0"/>
    <w:rsid w:val="00971FE5"/>
    <w:rsid w:val="0097287E"/>
    <w:rsid w:val="00972B97"/>
    <w:rsid w:val="009749D3"/>
    <w:rsid w:val="00975F8C"/>
    <w:rsid w:val="00977E2E"/>
    <w:rsid w:val="0098020D"/>
    <w:rsid w:val="0098093B"/>
    <w:rsid w:val="00982D3F"/>
    <w:rsid w:val="00982F53"/>
    <w:rsid w:val="00986C18"/>
    <w:rsid w:val="00986C1A"/>
    <w:rsid w:val="009905C9"/>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195"/>
    <w:rsid w:val="009C24C6"/>
    <w:rsid w:val="009C264F"/>
    <w:rsid w:val="009C2DCE"/>
    <w:rsid w:val="009C322E"/>
    <w:rsid w:val="009C32ED"/>
    <w:rsid w:val="009C64CE"/>
    <w:rsid w:val="009D13BD"/>
    <w:rsid w:val="009D3FA4"/>
    <w:rsid w:val="009D46BB"/>
    <w:rsid w:val="009D4DEC"/>
    <w:rsid w:val="009D57BF"/>
    <w:rsid w:val="009D64A6"/>
    <w:rsid w:val="009D71F9"/>
    <w:rsid w:val="009E10C7"/>
    <w:rsid w:val="009E38B2"/>
    <w:rsid w:val="009E66EC"/>
    <w:rsid w:val="009E6757"/>
    <w:rsid w:val="009E7E05"/>
    <w:rsid w:val="009F5C78"/>
    <w:rsid w:val="00A0066D"/>
    <w:rsid w:val="00A02F08"/>
    <w:rsid w:val="00A02FC0"/>
    <w:rsid w:val="00A0305C"/>
    <w:rsid w:val="00A053FF"/>
    <w:rsid w:val="00A077D3"/>
    <w:rsid w:val="00A07FAE"/>
    <w:rsid w:val="00A12337"/>
    <w:rsid w:val="00A12879"/>
    <w:rsid w:val="00A133F5"/>
    <w:rsid w:val="00A1625F"/>
    <w:rsid w:val="00A1729F"/>
    <w:rsid w:val="00A21121"/>
    <w:rsid w:val="00A2428F"/>
    <w:rsid w:val="00A261D4"/>
    <w:rsid w:val="00A27973"/>
    <w:rsid w:val="00A3085C"/>
    <w:rsid w:val="00A308F7"/>
    <w:rsid w:val="00A32E55"/>
    <w:rsid w:val="00A349C1"/>
    <w:rsid w:val="00A37898"/>
    <w:rsid w:val="00A4131A"/>
    <w:rsid w:val="00A42976"/>
    <w:rsid w:val="00A43C79"/>
    <w:rsid w:val="00A50EBB"/>
    <w:rsid w:val="00A54020"/>
    <w:rsid w:val="00A55881"/>
    <w:rsid w:val="00A56E8A"/>
    <w:rsid w:val="00A65E90"/>
    <w:rsid w:val="00A67302"/>
    <w:rsid w:val="00A74E62"/>
    <w:rsid w:val="00A74E70"/>
    <w:rsid w:val="00A765ED"/>
    <w:rsid w:val="00A829A3"/>
    <w:rsid w:val="00A836A3"/>
    <w:rsid w:val="00A845D4"/>
    <w:rsid w:val="00A856A4"/>
    <w:rsid w:val="00A87F8E"/>
    <w:rsid w:val="00A902E0"/>
    <w:rsid w:val="00A90A59"/>
    <w:rsid w:val="00A936FB"/>
    <w:rsid w:val="00AA152F"/>
    <w:rsid w:val="00AA2205"/>
    <w:rsid w:val="00AA26D7"/>
    <w:rsid w:val="00AA38EA"/>
    <w:rsid w:val="00AA5F94"/>
    <w:rsid w:val="00AB05D7"/>
    <w:rsid w:val="00AB324B"/>
    <w:rsid w:val="00AB447A"/>
    <w:rsid w:val="00AB68CC"/>
    <w:rsid w:val="00AC1FAD"/>
    <w:rsid w:val="00AC25B3"/>
    <w:rsid w:val="00AC38C1"/>
    <w:rsid w:val="00AC5509"/>
    <w:rsid w:val="00AC5873"/>
    <w:rsid w:val="00AC6684"/>
    <w:rsid w:val="00AC7DD3"/>
    <w:rsid w:val="00AD0B7F"/>
    <w:rsid w:val="00AD1759"/>
    <w:rsid w:val="00AD7C40"/>
    <w:rsid w:val="00AE0E95"/>
    <w:rsid w:val="00AE1F28"/>
    <w:rsid w:val="00AE6921"/>
    <w:rsid w:val="00AE7A03"/>
    <w:rsid w:val="00AE7C3D"/>
    <w:rsid w:val="00AF020C"/>
    <w:rsid w:val="00AF2A4E"/>
    <w:rsid w:val="00AF33F8"/>
    <w:rsid w:val="00AF74CC"/>
    <w:rsid w:val="00B00716"/>
    <w:rsid w:val="00B04A35"/>
    <w:rsid w:val="00B05ADB"/>
    <w:rsid w:val="00B05F43"/>
    <w:rsid w:val="00B06DFC"/>
    <w:rsid w:val="00B10702"/>
    <w:rsid w:val="00B155B3"/>
    <w:rsid w:val="00B16E4B"/>
    <w:rsid w:val="00B20F96"/>
    <w:rsid w:val="00B275D8"/>
    <w:rsid w:val="00B3040A"/>
    <w:rsid w:val="00B330BA"/>
    <w:rsid w:val="00B34813"/>
    <w:rsid w:val="00B44B99"/>
    <w:rsid w:val="00B46373"/>
    <w:rsid w:val="00B5062B"/>
    <w:rsid w:val="00B52CF2"/>
    <w:rsid w:val="00B535E7"/>
    <w:rsid w:val="00B61E06"/>
    <w:rsid w:val="00B62A4D"/>
    <w:rsid w:val="00B6548B"/>
    <w:rsid w:val="00B66D37"/>
    <w:rsid w:val="00B7041D"/>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952D9"/>
    <w:rsid w:val="00B96087"/>
    <w:rsid w:val="00B96DED"/>
    <w:rsid w:val="00BA1C8A"/>
    <w:rsid w:val="00BA4525"/>
    <w:rsid w:val="00BA7822"/>
    <w:rsid w:val="00BB4726"/>
    <w:rsid w:val="00BC4DE8"/>
    <w:rsid w:val="00BC74CC"/>
    <w:rsid w:val="00BC7528"/>
    <w:rsid w:val="00BD158E"/>
    <w:rsid w:val="00BD6E8D"/>
    <w:rsid w:val="00BD7CF9"/>
    <w:rsid w:val="00BE5207"/>
    <w:rsid w:val="00BE58F1"/>
    <w:rsid w:val="00BE5956"/>
    <w:rsid w:val="00BF06BC"/>
    <w:rsid w:val="00BF2319"/>
    <w:rsid w:val="00BF5953"/>
    <w:rsid w:val="00BF79D6"/>
    <w:rsid w:val="00BF7A0E"/>
    <w:rsid w:val="00C07130"/>
    <w:rsid w:val="00C07EFB"/>
    <w:rsid w:val="00C10010"/>
    <w:rsid w:val="00C13EF5"/>
    <w:rsid w:val="00C16102"/>
    <w:rsid w:val="00C17043"/>
    <w:rsid w:val="00C23333"/>
    <w:rsid w:val="00C2533E"/>
    <w:rsid w:val="00C2606E"/>
    <w:rsid w:val="00C263DA"/>
    <w:rsid w:val="00C401BC"/>
    <w:rsid w:val="00C40E7E"/>
    <w:rsid w:val="00C449F6"/>
    <w:rsid w:val="00C463CA"/>
    <w:rsid w:val="00C477CD"/>
    <w:rsid w:val="00C47ACA"/>
    <w:rsid w:val="00C47F5C"/>
    <w:rsid w:val="00C51079"/>
    <w:rsid w:val="00C53783"/>
    <w:rsid w:val="00C53D44"/>
    <w:rsid w:val="00C5569C"/>
    <w:rsid w:val="00C55B20"/>
    <w:rsid w:val="00C5622A"/>
    <w:rsid w:val="00C61144"/>
    <w:rsid w:val="00C634C5"/>
    <w:rsid w:val="00C65561"/>
    <w:rsid w:val="00C65C1D"/>
    <w:rsid w:val="00C7082F"/>
    <w:rsid w:val="00C732AA"/>
    <w:rsid w:val="00C805E8"/>
    <w:rsid w:val="00C82629"/>
    <w:rsid w:val="00C83427"/>
    <w:rsid w:val="00C84795"/>
    <w:rsid w:val="00C9389D"/>
    <w:rsid w:val="00C94AE7"/>
    <w:rsid w:val="00C97C67"/>
    <w:rsid w:val="00CA1C7E"/>
    <w:rsid w:val="00CA2586"/>
    <w:rsid w:val="00CA5227"/>
    <w:rsid w:val="00CA6259"/>
    <w:rsid w:val="00CA744A"/>
    <w:rsid w:val="00CB1F6C"/>
    <w:rsid w:val="00CB415E"/>
    <w:rsid w:val="00CB46DE"/>
    <w:rsid w:val="00CC0574"/>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3C5A"/>
    <w:rsid w:val="00CF4A4C"/>
    <w:rsid w:val="00CF5231"/>
    <w:rsid w:val="00CF5CBE"/>
    <w:rsid w:val="00CF62F4"/>
    <w:rsid w:val="00CF70B5"/>
    <w:rsid w:val="00CF7132"/>
    <w:rsid w:val="00D023D8"/>
    <w:rsid w:val="00D051BD"/>
    <w:rsid w:val="00D05665"/>
    <w:rsid w:val="00D06567"/>
    <w:rsid w:val="00D107ED"/>
    <w:rsid w:val="00D12CB4"/>
    <w:rsid w:val="00D130FD"/>
    <w:rsid w:val="00D134D3"/>
    <w:rsid w:val="00D14303"/>
    <w:rsid w:val="00D14D2B"/>
    <w:rsid w:val="00D15C75"/>
    <w:rsid w:val="00D1731F"/>
    <w:rsid w:val="00D1773C"/>
    <w:rsid w:val="00D21FD9"/>
    <w:rsid w:val="00D24B75"/>
    <w:rsid w:val="00D26E0F"/>
    <w:rsid w:val="00D273A1"/>
    <w:rsid w:val="00D27EC6"/>
    <w:rsid w:val="00D3045D"/>
    <w:rsid w:val="00D30A86"/>
    <w:rsid w:val="00D30C98"/>
    <w:rsid w:val="00D32A48"/>
    <w:rsid w:val="00D3319D"/>
    <w:rsid w:val="00D33C3A"/>
    <w:rsid w:val="00D4056F"/>
    <w:rsid w:val="00D413CD"/>
    <w:rsid w:val="00D43114"/>
    <w:rsid w:val="00D47E03"/>
    <w:rsid w:val="00D50620"/>
    <w:rsid w:val="00D51604"/>
    <w:rsid w:val="00D533B0"/>
    <w:rsid w:val="00D57C26"/>
    <w:rsid w:val="00D61BC7"/>
    <w:rsid w:val="00D6348B"/>
    <w:rsid w:val="00D73EF3"/>
    <w:rsid w:val="00D74B5E"/>
    <w:rsid w:val="00D74CD1"/>
    <w:rsid w:val="00D75D40"/>
    <w:rsid w:val="00D779BC"/>
    <w:rsid w:val="00D80DFB"/>
    <w:rsid w:val="00D84F8D"/>
    <w:rsid w:val="00D91369"/>
    <w:rsid w:val="00D97311"/>
    <w:rsid w:val="00D97EB8"/>
    <w:rsid w:val="00DA11ED"/>
    <w:rsid w:val="00DA372C"/>
    <w:rsid w:val="00DA391F"/>
    <w:rsid w:val="00DA6727"/>
    <w:rsid w:val="00DB0D47"/>
    <w:rsid w:val="00DB147A"/>
    <w:rsid w:val="00DB2B4B"/>
    <w:rsid w:val="00DB2E41"/>
    <w:rsid w:val="00DB3BCE"/>
    <w:rsid w:val="00DB5188"/>
    <w:rsid w:val="00DB5A4E"/>
    <w:rsid w:val="00DC17E6"/>
    <w:rsid w:val="00DC357B"/>
    <w:rsid w:val="00DD1906"/>
    <w:rsid w:val="00DE0780"/>
    <w:rsid w:val="00DE2617"/>
    <w:rsid w:val="00DF0DB8"/>
    <w:rsid w:val="00DF2243"/>
    <w:rsid w:val="00DF4443"/>
    <w:rsid w:val="00DF523F"/>
    <w:rsid w:val="00DF6128"/>
    <w:rsid w:val="00DF6A85"/>
    <w:rsid w:val="00DF7531"/>
    <w:rsid w:val="00E01A0F"/>
    <w:rsid w:val="00E044C9"/>
    <w:rsid w:val="00E05189"/>
    <w:rsid w:val="00E0733F"/>
    <w:rsid w:val="00E07AA9"/>
    <w:rsid w:val="00E12B9C"/>
    <w:rsid w:val="00E1792C"/>
    <w:rsid w:val="00E21918"/>
    <w:rsid w:val="00E22447"/>
    <w:rsid w:val="00E259D4"/>
    <w:rsid w:val="00E277A7"/>
    <w:rsid w:val="00E32F28"/>
    <w:rsid w:val="00E3519B"/>
    <w:rsid w:val="00E42680"/>
    <w:rsid w:val="00E4321A"/>
    <w:rsid w:val="00E4651A"/>
    <w:rsid w:val="00E46CCD"/>
    <w:rsid w:val="00E47876"/>
    <w:rsid w:val="00E53204"/>
    <w:rsid w:val="00E53F19"/>
    <w:rsid w:val="00E55ECA"/>
    <w:rsid w:val="00E560AA"/>
    <w:rsid w:val="00E57513"/>
    <w:rsid w:val="00E654F0"/>
    <w:rsid w:val="00E70907"/>
    <w:rsid w:val="00E70BB9"/>
    <w:rsid w:val="00E751CD"/>
    <w:rsid w:val="00E77722"/>
    <w:rsid w:val="00E84B1F"/>
    <w:rsid w:val="00E85A9A"/>
    <w:rsid w:val="00E8739D"/>
    <w:rsid w:val="00E90D46"/>
    <w:rsid w:val="00E95E42"/>
    <w:rsid w:val="00E97E81"/>
    <w:rsid w:val="00EA0201"/>
    <w:rsid w:val="00EA1A05"/>
    <w:rsid w:val="00EA272C"/>
    <w:rsid w:val="00EA3523"/>
    <w:rsid w:val="00EA37C2"/>
    <w:rsid w:val="00EA3E2D"/>
    <w:rsid w:val="00EA4847"/>
    <w:rsid w:val="00EA615D"/>
    <w:rsid w:val="00EB11F6"/>
    <w:rsid w:val="00EB1CCE"/>
    <w:rsid w:val="00EB2881"/>
    <w:rsid w:val="00EB33C9"/>
    <w:rsid w:val="00EB60EE"/>
    <w:rsid w:val="00EB7653"/>
    <w:rsid w:val="00EC1656"/>
    <w:rsid w:val="00EC1DAF"/>
    <w:rsid w:val="00EC1FF9"/>
    <w:rsid w:val="00EC3776"/>
    <w:rsid w:val="00EC5BC1"/>
    <w:rsid w:val="00EC70D4"/>
    <w:rsid w:val="00ED0BFA"/>
    <w:rsid w:val="00ED1945"/>
    <w:rsid w:val="00ED517A"/>
    <w:rsid w:val="00ED6CDF"/>
    <w:rsid w:val="00EE0361"/>
    <w:rsid w:val="00EE0FB4"/>
    <w:rsid w:val="00EE2CF1"/>
    <w:rsid w:val="00EE4115"/>
    <w:rsid w:val="00EE4504"/>
    <w:rsid w:val="00EE685C"/>
    <w:rsid w:val="00EE791E"/>
    <w:rsid w:val="00EE7B3B"/>
    <w:rsid w:val="00EF0C52"/>
    <w:rsid w:val="00EF788C"/>
    <w:rsid w:val="00EF7ABF"/>
    <w:rsid w:val="00EF7C5B"/>
    <w:rsid w:val="00F0018B"/>
    <w:rsid w:val="00F0033B"/>
    <w:rsid w:val="00F0181A"/>
    <w:rsid w:val="00F02284"/>
    <w:rsid w:val="00F03530"/>
    <w:rsid w:val="00F03DAF"/>
    <w:rsid w:val="00F047EC"/>
    <w:rsid w:val="00F05512"/>
    <w:rsid w:val="00F061A3"/>
    <w:rsid w:val="00F0620A"/>
    <w:rsid w:val="00F0629A"/>
    <w:rsid w:val="00F11A6F"/>
    <w:rsid w:val="00F1204E"/>
    <w:rsid w:val="00F122B9"/>
    <w:rsid w:val="00F13C70"/>
    <w:rsid w:val="00F25139"/>
    <w:rsid w:val="00F25B3B"/>
    <w:rsid w:val="00F25B9C"/>
    <w:rsid w:val="00F32103"/>
    <w:rsid w:val="00F323B8"/>
    <w:rsid w:val="00F34455"/>
    <w:rsid w:val="00F35077"/>
    <w:rsid w:val="00F37BFF"/>
    <w:rsid w:val="00F404BB"/>
    <w:rsid w:val="00F41548"/>
    <w:rsid w:val="00F4294A"/>
    <w:rsid w:val="00F42D4B"/>
    <w:rsid w:val="00F44401"/>
    <w:rsid w:val="00F45E78"/>
    <w:rsid w:val="00F4614C"/>
    <w:rsid w:val="00F473C5"/>
    <w:rsid w:val="00F518BC"/>
    <w:rsid w:val="00F52BBC"/>
    <w:rsid w:val="00F55F2A"/>
    <w:rsid w:val="00F57307"/>
    <w:rsid w:val="00F57FBF"/>
    <w:rsid w:val="00F60587"/>
    <w:rsid w:val="00F62ADE"/>
    <w:rsid w:val="00F6480D"/>
    <w:rsid w:val="00F64A5D"/>
    <w:rsid w:val="00F67408"/>
    <w:rsid w:val="00F739BE"/>
    <w:rsid w:val="00F76428"/>
    <w:rsid w:val="00F7752B"/>
    <w:rsid w:val="00F80E43"/>
    <w:rsid w:val="00F81FC5"/>
    <w:rsid w:val="00F83CC4"/>
    <w:rsid w:val="00F8576B"/>
    <w:rsid w:val="00F874FB"/>
    <w:rsid w:val="00F92014"/>
    <w:rsid w:val="00F95456"/>
    <w:rsid w:val="00F9584E"/>
    <w:rsid w:val="00FA1104"/>
    <w:rsid w:val="00FA2177"/>
    <w:rsid w:val="00FA2894"/>
    <w:rsid w:val="00FA49C6"/>
    <w:rsid w:val="00FB0546"/>
    <w:rsid w:val="00FB1DE3"/>
    <w:rsid w:val="00FB2CE8"/>
    <w:rsid w:val="00FB4D8A"/>
    <w:rsid w:val="00FB6E6D"/>
    <w:rsid w:val="00FB6EEE"/>
    <w:rsid w:val="00FC03C2"/>
    <w:rsid w:val="00FC35CF"/>
    <w:rsid w:val="00FC362A"/>
    <w:rsid w:val="00FC5971"/>
    <w:rsid w:val="00FC7182"/>
    <w:rsid w:val="00FD1263"/>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0B0DE9"/>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paragraph" w:styleId="Cmsor1">
    <w:name w:val="heading 1"/>
    <w:basedOn w:val="Norml"/>
    <w:next w:val="Norml"/>
    <w:link w:val="Cmsor1Char"/>
    <w:uiPriority w:val="9"/>
    <w:qFormat/>
    <w:rsid w:val="002F745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Cmsor2">
    <w:name w:val="heading 2"/>
    <w:basedOn w:val="Norml"/>
    <w:next w:val="Norml"/>
    <w:link w:val="Cmsor2Char"/>
    <w:uiPriority w:val="9"/>
    <w:semiHidden/>
    <w:unhideWhenUsed/>
    <w:qFormat/>
    <w:rsid w:val="00B96DE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 w:type="paragraph" w:styleId="Vltozat">
    <w:name w:val="Revision"/>
    <w:hidden/>
    <w:uiPriority w:val="99"/>
    <w:semiHidden/>
    <w:rsid w:val="0002126F"/>
    <w:rPr>
      <w:rFonts w:cs="Times New Roman"/>
      <w:sz w:val="22"/>
      <w:szCs w:val="22"/>
    </w:rPr>
  </w:style>
  <w:style w:type="character" w:customStyle="1" w:styleId="Cmsor1Char">
    <w:name w:val="Címsor 1 Char"/>
    <w:basedOn w:val="Bekezdsalapbettpusa"/>
    <w:link w:val="Cmsor1"/>
    <w:uiPriority w:val="9"/>
    <w:rsid w:val="002F745D"/>
    <w:rPr>
      <w:rFonts w:asciiTheme="majorHAnsi" w:eastAsiaTheme="majorEastAsia" w:hAnsiTheme="majorHAnsi" w:cstheme="majorBidi"/>
      <w:color w:val="365F91" w:themeColor="accent1" w:themeShade="BF"/>
      <w:sz w:val="32"/>
      <w:szCs w:val="32"/>
    </w:rPr>
  </w:style>
  <w:style w:type="paragraph" w:styleId="Jegyzetszveg">
    <w:name w:val="annotation text"/>
    <w:basedOn w:val="Norml"/>
    <w:link w:val="JegyzetszvegChar"/>
    <w:uiPriority w:val="99"/>
    <w:semiHidden/>
    <w:unhideWhenUsed/>
    <w:rsid w:val="006C4647"/>
    <w:pPr>
      <w:spacing w:line="240" w:lineRule="auto"/>
    </w:pPr>
    <w:rPr>
      <w:sz w:val="20"/>
      <w:szCs w:val="20"/>
    </w:rPr>
  </w:style>
  <w:style w:type="character" w:customStyle="1" w:styleId="JegyzetszvegChar">
    <w:name w:val="Jegyzetszöveg Char"/>
    <w:basedOn w:val="Bekezdsalapbettpusa"/>
    <w:link w:val="Jegyzetszveg"/>
    <w:uiPriority w:val="99"/>
    <w:semiHidden/>
    <w:rsid w:val="006C4647"/>
    <w:rPr>
      <w:rFonts w:cs="Times New Roman"/>
    </w:rPr>
  </w:style>
  <w:style w:type="character" w:customStyle="1" w:styleId="Cmsor2Char">
    <w:name w:val="Címsor 2 Char"/>
    <w:basedOn w:val="Bekezdsalapbettpusa"/>
    <w:link w:val="Cmsor2"/>
    <w:uiPriority w:val="9"/>
    <w:semiHidden/>
    <w:rsid w:val="00B96DED"/>
    <w:rPr>
      <w:rFonts w:asciiTheme="majorHAnsi" w:eastAsiaTheme="majorEastAsia" w:hAnsiTheme="majorHAnsi" w:cstheme="majorBidi"/>
      <w:color w:val="365F91" w:themeColor="accent1" w:themeShade="BF"/>
      <w:sz w:val="26"/>
      <w:szCs w:val="26"/>
    </w:rPr>
  </w:style>
  <w:style w:type="character" w:styleId="Hiperhivatkozs">
    <w:name w:val="Hyperlink"/>
    <w:basedOn w:val="Bekezdsalapbettpusa"/>
    <w:uiPriority w:val="99"/>
    <w:unhideWhenUsed/>
    <w:rsid w:val="0035778A"/>
    <w:rPr>
      <w:color w:val="0000FF" w:themeColor="hyperlink"/>
      <w:u w:val="single"/>
    </w:rPr>
  </w:style>
  <w:style w:type="character" w:customStyle="1" w:styleId="UnresolvedMention">
    <w:name w:val="Unresolved Mention"/>
    <w:basedOn w:val="Bekezdsalapbettpusa"/>
    <w:uiPriority w:val="99"/>
    <w:semiHidden/>
    <w:unhideWhenUsed/>
    <w:rsid w:val="003577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njt.hu/eli/735704/r/202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r.njt.hu/eli/735704/r/2022/2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5D0114">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5D0114" w:rsidP="00156C12">
          <w:pPr>
            <w:pStyle w:val="0559CCCBD7B949D7880149CE8B85B6F0"/>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5D0114" w:rsidP="00156C12">
          <w:pPr>
            <w:pStyle w:val="E72FE1A2FA9346F3A0C911578EB46B55"/>
          </w:pPr>
          <w:r w:rsidRPr="00B7674D">
            <w:rPr>
              <w:rStyle w:val="Helyrzszveg"/>
            </w:rPr>
            <w:t>Szöveg beírásához kattintson ide.</w:t>
          </w:r>
        </w:p>
      </w:docPartBody>
    </w:docPart>
    <w:docPart>
      <w:docPartPr>
        <w:name w:val="D42486678C9A4EFE96AF63639DA7197A"/>
        <w:category>
          <w:name w:val="Általános"/>
          <w:gallery w:val="placeholder"/>
        </w:category>
        <w:types>
          <w:type w:val="bbPlcHdr"/>
        </w:types>
        <w:behaviors>
          <w:behavior w:val="content"/>
        </w:behaviors>
        <w:guid w:val="{347D94FA-930E-44B6-92E8-23421B3F2B01}"/>
      </w:docPartPr>
      <w:docPartBody>
        <w:p w:rsidR="000C1E96" w:rsidRDefault="005D0114" w:rsidP="00156C12">
          <w:pPr>
            <w:pStyle w:val="D42486678C9A4EFE96AF63639DA7197A"/>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5D0114" w:rsidP="00156C12">
          <w:pPr>
            <w:pStyle w:val="09465EA07CA14BBCA4EF98D21F6085B9"/>
          </w:pPr>
          <w:r w:rsidRPr="00B61E06">
            <w:rPr>
              <w:rStyle w:val="Helyrzszveg"/>
            </w:rPr>
            <w:t>Szöveg beírásához kattintson ide.</w:t>
          </w:r>
        </w:p>
      </w:docPartBody>
    </w:docPart>
    <w:docPart>
      <w:docPartPr>
        <w:name w:val="DefaultPlaceholder_-1854013440"/>
        <w:category>
          <w:name w:val="Általános"/>
          <w:gallery w:val="placeholder"/>
        </w:category>
        <w:types>
          <w:type w:val="bbPlcHdr"/>
        </w:types>
        <w:behaviors>
          <w:behavior w:val="content"/>
        </w:behaviors>
        <w:guid w:val="{A6970B0B-53F5-4FE1-B962-AF20EA0A1CF1}"/>
      </w:docPartPr>
      <w:docPartBody>
        <w:p w:rsidR="0042742E" w:rsidRDefault="005D0114">
          <w:r w:rsidRPr="004407FF">
            <w:rPr>
              <w:rStyle w:val="Helyrzszveg"/>
            </w:rPr>
            <w:t>Szöveg beírásához kattintson vagy koppintson ide.</w:t>
          </w:r>
        </w:p>
      </w:docPartBody>
    </w:docPart>
    <w:docPart>
      <w:docPartPr>
        <w:name w:val="A3A3E467D38C4104879AC936E357B390"/>
        <w:category>
          <w:name w:val="Általános"/>
          <w:gallery w:val="placeholder"/>
        </w:category>
        <w:types>
          <w:type w:val="bbPlcHdr"/>
        </w:types>
        <w:behaviors>
          <w:behavior w:val="content"/>
        </w:behaviors>
        <w:guid w:val="{F28D602B-B067-4BD4-BB5F-544281A26571}"/>
      </w:docPartPr>
      <w:docPartBody>
        <w:p w:rsidR="0020160C" w:rsidRDefault="00BC5FCB" w:rsidP="00BC5FCB">
          <w:pPr>
            <w:pStyle w:val="A3A3E467D38C4104879AC936E357B390"/>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224FC"/>
    <w:rsid w:val="00093894"/>
    <w:rsid w:val="000B5B34"/>
    <w:rsid w:val="000B7832"/>
    <w:rsid w:val="000C1E96"/>
    <w:rsid w:val="000D2FE6"/>
    <w:rsid w:val="001523B5"/>
    <w:rsid w:val="00156C12"/>
    <w:rsid w:val="0020160C"/>
    <w:rsid w:val="00372CF9"/>
    <w:rsid w:val="0042742E"/>
    <w:rsid w:val="0044242B"/>
    <w:rsid w:val="00453088"/>
    <w:rsid w:val="005452E9"/>
    <w:rsid w:val="00563FD1"/>
    <w:rsid w:val="005803F7"/>
    <w:rsid w:val="00583D0B"/>
    <w:rsid w:val="005878AB"/>
    <w:rsid w:val="005D0114"/>
    <w:rsid w:val="005D2295"/>
    <w:rsid w:val="005F286D"/>
    <w:rsid w:val="006D6362"/>
    <w:rsid w:val="006D78AB"/>
    <w:rsid w:val="00752930"/>
    <w:rsid w:val="007623C9"/>
    <w:rsid w:val="007B0662"/>
    <w:rsid w:val="007D07C5"/>
    <w:rsid w:val="00821F7E"/>
    <w:rsid w:val="008B4F8E"/>
    <w:rsid w:val="008F7812"/>
    <w:rsid w:val="00953F7D"/>
    <w:rsid w:val="00993A01"/>
    <w:rsid w:val="009A61C0"/>
    <w:rsid w:val="009C4B4A"/>
    <w:rsid w:val="00A1625F"/>
    <w:rsid w:val="00A34165"/>
    <w:rsid w:val="00A73A7E"/>
    <w:rsid w:val="00A8230C"/>
    <w:rsid w:val="00B05ADB"/>
    <w:rsid w:val="00BC5FCB"/>
    <w:rsid w:val="00BE54D2"/>
    <w:rsid w:val="00CD2ED7"/>
    <w:rsid w:val="00DA0595"/>
    <w:rsid w:val="00DD1358"/>
    <w:rsid w:val="00DD1E7F"/>
    <w:rsid w:val="00DF13AB"/>
    <w:rsid w:val="00DF6578"/>
    <w:rsid w:val="00E047FD"/>
    <w:rsid w:val="00E11C40"/>
    <w:rsid w:val="00E41223"/>
    <w:rsid w:val="00E855D3"/>
    <w:rsid w:val="00F03530"/>
    <w:rsid w:val="00F04142"/>
    <w:rsid w:val="00F72D9D"/>
    <w:rsid w:val="00F76428"/>
    <w:rsid w:val="00FB54C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BC5FCB"/>
    <w:rPr>
      <w:color w:val="808080"/>
    </w:rPr>
  </w:style>
  <w:style w:type="paragraph" w:customStyle="1" w:styleId="0559CCCBD7B949D7880149CE8B85B6F0">
    <w:name w:val="0559CCCBD7B949D7880149CE8B85B6F0"/>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A3A3E467D38C4104879AC936E357B390">
    <w:name w:val="A3A3E467D38C4104879AC936E357B390"/>
    <w:rsid w:val="00BC5F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0F0EC-CC3C-455A-8E47-FE8DD128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1214</Words>
  <Characters>8384</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Bodzsár Tímea</cp:lastModifiedBy>
  <cp:revision>69</cp:revision>
  <cp:lastPrinted>2025-11-27T09:13:00Z</cp:lastPrinted>
  <dcterms:created xsi:type="dcterms:W3CDTF">2025-12-01T09:05:00Z</dcterms:created>
  <dcterms:modified xsi:type="dcterms:W3CDTF">2026-05-07T09:57:00Z</dcterms:modified>
</cp:coreProperties>
</file>